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0"/>
        <w:rPr>
          <w:sz w:val="22"/>
        </w:rPr>
      </w:pPr>
    </w:p>
    <w:p>
      <w:pPr>
        <w:spacing w:line="240" w:lineRule="auto" w:before="44"/>
        <w:rPr>
          <w:sz w:val="22"/>
        </w:rPr>
      </w:pPr>
    </w:p>
    <w:p>
      <w:pPr>
        <w:pStyle w:val="BodyText"/>
        <w:ind w:left="2699" w:right="3057"/>
        <w:jc w:val="center"/>
      </w:pPr>
      <w:r>
        <w:rPr/>
        <w:drawing>
          <wp:anchor distT="0" distB="0" distL="0" distR="0" allowOverlap="1" layoutInCell="1" locked="0" behindDoc="0" simplePos="0" relativeHeight="15728640">
            <wp:simplePos x="0" y="0"/>
            <wp:positionH relativeFrom="page">
              <wp:posOffset>457200</wp:posOffset>
            </wp:positionH>
            <wp:positionV relativeFrom="paragraph">
              <wp:posOffset>-354301</wp:posOffset>
            </wp:positionV>
            <wp:extent cx="1182357" cy="571435"/>
            <wp:effectExtent l="0" t="0" r="0" b="0"/>
            <wp:wrapNone/>
            <wp:docPr id="2" name="Image 2" descr="A blue and white logo  Description automatically generated "/>
            <wp:cNvGraphicFramePr>
              <a:graphicFrameLocks/>
            </wp:cNvGraphicFramePr>
            <a:graphic>
              <a:graphicData uri="http://schemas.openxmlformats.org/drawingml/2006/picture">
                <pic:pic>
                  <pic:nvPicPr>
                    <pic:cNvPr id="2" name="Image 2" descr="A blue and white logo  Description automatically generated "/>
                    <pic:cNvPicPr/>
                  </pic:nvPicPr>
                  <pic:blipFill>
                    <a:blip r:embed="rId6" cstate="print"/>
                    <a:stretch>
                      <a:fillRect/>
                    </a:stretch>
                  </pic:blipFill>
                  <pic:spPr>
                    <a:xfrm>
                      <a:off x="0" y="0"/>
                      <a:ext cx="1182357" cy="571435"/>
                    </a:xfrm>
                    <a:prstGeom prst="rect">
                      <a:avLst/>
                    </a:prstGeom>
                  </pic:spPr>
                </pic:pic>
              </a:graphicData>
            </a:graphic>
          </wp:anchor>
        </w:drawing>
      </w:r>
      <w:r>
        <w:rPr/>
        <w:t>NYC</w:t>
      </w:r>
      <w:r>
        <w:rPr>
          <w:spacing w:val="-13"/>
        </w:rPr>
        <w:t> </w:t>
      </w:r>
      <w:r>
        <w:rPr/>
        <w:t>EARLY</w:t>
      </w:r>
      <w:r>
        <w:rPr>
          <w:spacing w:val="-13"/>
        </w:rPr>
        <w:t> </w:t>
      </w:r>
      <w:r>
        <w:rPr/>
        <w:t>INTERVENTION</w:t>
      </w:r>
      <w:r>
        <w:rPr>
          <w:spacing w:val="-13"/>
        </w:rPr>
        <w:t> </w:t>
      </w:r>
      <w:r>
        <w:rPr/>
        <w:t>PROGRAM PROGRESS NOTES</w:t>
      </w:r>
    </w:p>
    <w:p>
      <w:pPr>
        <w:pStyle w:val="BodyText"/>
        <w:spacing w:before="1"/>
        <w:ind w:left="2701" w:right="3057"/>
        <w:jc w:val="center"/>
      </w:pPr>
      <w:r>
        <w:rPr/>
        <w:t>INSTRUCTIONS</w:t>
      </w:r>
      <w:r>
        <w:rPr>
          <w:spacing w:val="-7"/>
        </w:rPr>
        <w:t> </w:t>
      </w:r>
      <w:r>
        <w:rPr/>
        <w:t>FOR</w:t>
      </w:r>
      <w:r>
        <w:rPr>
          <w:spacing w:val="-7"/>
        </w:rPr>
        <w:t> </w:t>
      </w:r>
      <w:r>
        <w:rPr>
          <w:spacing w:val="-2"/>
        </w:rPr>
        <w:t>COMPLETION</w:t>
      </w:r>
    </w:p>
    <w:p>
      <w:pPr>
        <w:spacing w:line="240" w:lineRule="auto" w:before="1" w:after="1"/>
        <w:rPr>
          <w:b/>
          <w:sz w:val="12"/>
        </w:r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5"/>
        <w:gridCol w:w="7995"/>
      </w:tblGrid>
      <w:tr>
        <w:trPr>
          <w:trHeight w:val="2341" w:hRule="atLeast"/>
        </w:trPr>
        <w:tc>
          <w:tcPr>
            <w:tcW w:w="11000" w:type="dxa"/>
            <w:gridSpan w:val="2"/>
          </w:tcPr>
          <w:p>
            <w:pPr>
              <w:pStyle w:val="TableParagraph"/>
              <w:ind w:left="9"/>
              <w:jc w:val="center"/>
              <w:rPr>
                <w:b/>
                <w:sz w:val="20"/>
              </w:rPr>
            </w:pPr>
            <w:r>
              <w:rPr>
                <w:b/>
                <w:sz w:val="20"/>
              </w:rPr>
              <w:t>GENERAL</w:t>
            </w:r>
            <w:r>
              <w:rPr>
                <w:b/>
                <w:spacing w:val="-10"/>
                <w:sz w:val="20"/>
              </w:rPr>
              <w:t> </w:t>
            </w:r>
            <w:r>
              <w:rPr>
                <w:b/>
                <w:spacing w:val="-2"/>
                <w:sz w:val="20"/>
              </w:rPr>
              <w:t>INSTRUCTIONS</w:t>
            </w:r>
          </w:p>
          <w:p>
            <w:pPr>
              <w:pStyle w:val="TableParagraph"/>
              <w:rPr>
                <w:sz w:val="20"/>
              </w:rPr>
            </w:pPr>
            <w:r>
              <w:rPr>
                <w:sz w:val="20"/>
              </w:rPr>
              <w:t>The</w:t>
            </w:r>
            <w:r>
              <w:rPr>
                <w:spacing w:val="-6"/>
                <w:sz w:val="20"/>
              </w:rPr>
              <w:t> </w:t>
            </w:r>
            <w:r>
              <w:rPr>
                <w:sz w:val="20"/>
              </w:rPr>
              <w:t>interventionist</w:t>
            </w:r>
            <w:r>
              <w:rPr>
                <w:spacing w:val="-5"/>
                <w:sz w:val="20"/>
              </w:rPr>
              <w:t> </w:t>
            </w:r>
            <w:r>
              <w:rPr>
                <w:sz w:val="20"/>
              </w:rPr>
              <w:t>must</w:t>
            </w:r>
            <w:r>
              <w:rPr>
                <w:spacing w:val="-6"/>
                <w:sz w:val="20"/>
              </w:rPr>
              <w:t> </w:t>
            </w:r>
            <w:r>
              <w:rPr>
                <w:sz w:val="20"/>
              </w:rPr>
              <w:t>complete</w:t>
            </w:r>
            <w:r>
              <w:rPr>
                <w:spacing w:val="-5"/>
                <w:sz w:val="20"/>
              </w:rPr>
              <w:t> </w:t>
            </w:r>
            <w:r>
              <w:rPr>
                <w:sz w:val="20"/>
              </w:rPr>
              <w:t>this</w:t>
            </w:r>
            <w:r>
              <w:rPr>
                <w:spacing w:val="-7"/>
                <w:sz w:val="20"/>
              </w:rPr>
              <w:t> </w:t>
            </w:r>
            <w:r>
              <w:rPr>
                <w:sz w:val="20"/>
              </w:rPr>
              <w:t>form</w:t>
            </w:r>
            <w:r>
              <w:rPr>
                <w:spacing w:val="-4"/>
                <w:sz w:val="20"/>
              </w:rPr>
              <w:t> </w:t>
            </w:r>
            <w:r>
              <w:rPr>
                <w:sz w:val="20"/>
              </w:rPr>
              <w:t>at</w:t>
            </w:r>
            <w:r>
              <w:rPr>
                <w:spacing w:val="-6"/>
                <w:sz w:val="20"/>
              </w:rPr>
              <w:t> </w:t>
            </w:r>
            <w:r>
              <w:rPr>
                <w:sz w:val="20"/>
              </w:rPr>
              <w:t>the</w:t>
            </w:r>
            <w:r>
              <w:rPr>
                <w:spacing w:val="-5"/>
                <w:sz w:val="20"/>
              </w:rPr>
              <w:t> </w:t>
            </w:r>
            <w:r>
              <w:rPr>
                <w:sz w:val="20"/>
              </w:rPr>
              <w:t>6-</w:t>
            </w:r>
            <w:r>
              <w:rPr>
                <w:spacing w:val="-5"/>
                <w:sz w:val="20"/>
              </w:rPr>
              <w:t> </w:t>
            </w:r>
            <w:r>
              <w:rPr>
                <w:sz w:val="20"/>
              </w:rPr>
              <w:t>and</w:t>
            </w:r>
            <w:r>
              <w:rPr>
                <w:spacing w:val="-5"/>
                <w:sz w:val="20"/>
              </w:rPr>
              <w:t> </w:t>
            </w:r>
            <w:r>
              <w:rPr>
                <w:sz w:val="20"/>
              </w:rPr>
              <w:t>12-month</w:t>
            </w:r>
            <w:r>
              <w:rPr>
                <w:spacing w:val="-4"/>
                <w:sz w:val="20"/>
              </w:rPr>
              <w:t> </w:t>
            </w:r>
            <w:r>
              <w:rPr>
                <w:sz w:val="20"/>
              </w:rPr>
              <w:t>intervals</w:t>
            </w:r>
            <w:r>
              <w:rPr>
                <w:spacing w:val="-7"/>
                <w:sz w:val="20"/>
              </w:rPr>
              <w:t> </w:t>
            </w:r>
            <w:r>
              <w:rPr>
                <w:sz w:val="20"/>
              </w:rPr>
              <w:t>after</w:t>
            </w:r>
            <w:r>
              <w:rPr>
                <w:spacing w:val="-4"/>
                <w:sz w:val="20"/>
              </w:rPr>
              <w:t> </w:t>
            </w:r>
            <w:r>
              <w:rPr>
                <w:sz w:val="20"/>
              </w:rPr>
              <w:t>a</w:t>
            </w:r>
            <w:r>
              <w:rPr>
                <w:spacing w:val="-6"/>
                <w:sz w:val="20"/>
              </w:rPr>
              <w:t> </w:t>
            </w:r>
            <w:r>
              <w:rPr>
                <w:sz w:val="20"/>
              </w:rPr>
              <w:t>child’s</w:t>
            </w:r>
            <w:r>
              <w:rPr>
                <w:spacing w:val="-6"/>
                <w:sz w:val="20"/>
              </w:rPr>
              <w:t> </w:t>
            </w:r>
            <w:r>
              <w:rPr>
                <w:sz w:val="20"/>
              </w:rPr>
              <w:t>initial</w:t>
            </w:r>
            <w:r>
              <w:rPr>
                <w:spacing w:val="-5"/>
                <w:sz w:val="20"/>
              </w:rPr>
              <w:t> </w:t>
            </w:r>
            <w:r>
              <w:rPr>
                <w:sz w:val="20"/>
              </w:rPr>
              <w:t>IFSP</w:t>
            </w:r>
            <w:r>
              <w:rPr>
                <w:spacing w:val="-6"/>
                <w:sz w:val="20"/>
              </w:rPr>
              <w:t> </w:t>
            </w:r>
            <w:r>
              <w:rPr>
                <w:spacing w:val="-2"/>
                <w:sz w:val="20"/>
              </w:rPr>
              <w:t>meeting.</w:t>
            </w:r>
          </w:p>
          <w:p>
            <w:pPr>
              <w:pStyle w:val="TableParagraph"/>
              <w:numPr>
                <w:ilvl w:val="0"/>
                <w:numId w:val="1"/>
              </w:numPr>
              <w:tabs>
                <w:tab w:pos="827" w:val="left" w:leader="none"/>
              </w:tabs>
              <w:spacing w:line="245" w:lineRule="exact" w:before="1" w:after="0"/>
              <w:ind w:left="827" w:right="0" w:hanging="360"/>
              <w:jc w:val="left"/>
              <w:rPr>
                <w:sz w:val="20"/>
              </w:rPr>
            </w:pPr>
            <w:r>
              <w:rPr>
                <w:sz w:val="20"/>
              </w:rPr>
              <w:t>The</w:t>
            </w:r>
            <w:r>
              <w:rPr>
                <w:spacing w:val="-5"/>
                <w:sz w:val="20"/>
              </w:rPr>
              <w:t> </w:t>
            </w:r>
            <w:r>
              <w:rPr>
                <w:sz w:val="20"/>
              </w:rPr>
              <w:t>6-</w:t>
            </w:r>
            <w:r>
              <w:rPr>
                <w:spacing w:val="-3"/>
                <w:sz w:val="20"/>
              </w:rPr>
              <w:t> </w:t>
            </w:r>
            <w:r>
              <w:rPr>
                <w:sz w:val="20"/>
              </w:rPr>
              <w:t>and</w:t>
            </w:r>
            <w:r>
              <w:rPr>
                <w:spacing w:val="-6"/>
                <w:sz w:val="20"/>
              </w:rPr>
              <w:t> </w:t>
            </w:r>
            <w:r>
              <w:rPr>
                <w:sz w:val="20"/>
              </w:rPr>
              <w:t>12-month</w:t>
            </w:r>
            <w:r>
              <w:rPr>
                <w:spacing w:val="-5"/>
                <w:sz w:val="20"/>
              </w:rPr>
              <w:t> </w:t>
            </w:r>
            <w:r>
              <w:rPr>
                <w:sz w:val="20"/>
              </w:rPr>
              <w:t>progress</w:t>
            </w:r>
            <w:r>
              <w:rPr>
                <w:spacing w:val="-5"/>
                <w:sz w:val="20"/>
              </w:rPr>
              <w:t> </w:t>
            </w:r>
            <w:r>
              <w:rPr>
                <w:sz w:val="20"/>
              </w:rPr>
              <w:t>notes</w:t>
            </w:r>
            <w:r>
              <w:rPr>
                <w:spacing w:val="-5"/>
                <w:sz w:val="20"/>
              </w:rPr>
              <w:t> </w:t>
            </w:r>
            <w:r>
              <w:rPr>
                <w:sz w:val="20"/>
              </w:rPr>
              <w:t>must</w:t>
            </w:r>
            <w:r>
              <w:rPr>
                <w:spacing w:val="-5"/>
                <w:sz w:val="20"/>
              </w:rPr>
              <w:t> </w:t>
            </w:r>
            <w:r>
              <w:rPr>
                <w:sz w:val="20"/>
              </w:rPr>
              <w:t>be</w:t>
            </w:r>
            <w:r>
              <w:rPr>
                <w:spacing w:val="-4"/>
                <w:sz w:val="20"/>
              </w:rPr>
              <w:t> </w:t>
            </w:r>
            <w:r>
              <w:rPr>
                <w:sz w:val="20"/>
              </w:rPr>
              <w:t>submitted</w:t>
            </w:r>
            <w:r>
              <w:rPr>
                <w:spacing w:val="-5"/>
                <w:sz w:val="20"/>
              </w:rPr>
              <w:t> </w:t>
            </w:r>
            <w:r>
              <w:rPr>
                <w:b/>
                <w:sz w:val="20"/>
              </w:rPr>
              <w:t>at</w:t>
            </w:r>
            <w:r>
              <w:rPr>
                <w:b/>
                <w:spacing w:val="-4"/>
                <w:sz w:val="20"/>
              </w:rPr>
              <w:t> </w:t>
            </w:r>
            <w:r>
              <w:rPr>
                <w:b/>
                <w:sz w:val="20"/>
              </w:rPr>
              <w:t>least</w:t>
            </w:r>
            <w:r>
              <w:rPr>
                <w:b/>
                <w:spacing w:val="-3"/>
                <w:sz w:val="20"/>
              </w:rPr>
              <w:t> </w:t>
            </w:r>
            <w:r>
              <w:rPr>
                <w:b/>
                <w:sz w:val="20"/>
              </w:rPr>
              <w:t>two</w:t>
            </w:r>
            <w:r>
              <w:rPr>
                <w:b/>
                <w:spacing w:val="-4"/>
                <w:sz w:val="20"/>
              </w:rPr>
              <w:t> </w:t>
            </w:r>
            <w:r>
              <w:rPr>
                <w:b/>
                <w:sz w:val="20"/>
              </w:rPr>
              <w:t>(2)</w:t>
            </w:r>
            <w:r>
              <w:rPr>
                <w:b/>
                <w:spacing w:val="-3"/>
                <w:sz w:val="20"/>
              </w:rPr>
              <w:t> </w:t>
            </w:r>
            <w:r>
              <w:rPr>
                <w:b/>
                <w:sz w:val="20"/>
              </w:rPr>
              <w:t>weeks</w:t>
            </w:r>
            <w:r>
              <w:rPr>
                <w:b/>
                <w:spacing w:val="-5"/>
                <w:sz w:val="20"/>
              </w:rPr>
              <w:t> </w:t>
            </w:r>
            <w:r>
              <w:rPr>
                <w:b/>
                <w:sz w:val="20"/>
              </w:rPr>
              <w:t>prior</w:t>
            </w:r>
            <w:r>
              <w:rPr>
                <w:b/>
                <w:spacing w:val="-5"/>
                <w:sz w:val="20"/>
              </w:rPr>
              <w:t> </w:t>
            </w:r>
            <w:r>
              <w:rPr>
                <w:b/>
                <w:sz w:val="20"/>
              </w:rPr>
              <w:t>to</w:t>
            </w:r>
            <w:r>
              <w:rPr>
                <w:b/>
                <w:spacing w:val="-3"/>
                <w:sz w:val="20"/>
              </w:rPr>
              <w:t> </w:t>
            </w:r>
            <w:r>
              <w:rPr>
                <w:b/>
                <w:sz w:val="20"/>
              </w:rPr>
              <w:t>each</w:t>
            </w:r>
            <w:r>
              <w:rPr>
                <w:b/>
                <w:spacing w:val="-5"/>
                <w:sz w:val="20"/>
              </w:rPr>
              <w:t> </w:t>
            </w:r>
            <w:r>
              <w:rPr>
                <w:b/>
                <w:sz w:val="20"/>
              </w:rPr>
              <w:t>IFSP</w:t>
            </w:r>
            <w:r>
              <w:rPr>
                <w:b/>
                <w:spacing w:val="-3"/>
                <w:sz w:val="20"/>
              </w:rPr>
              <w:t> </w:t>
            </w:r>
            <w:r>
              <w:rPr>
                <w:b/>
                <w:spacing w:val="-2"/>
                <w:sz w:val="20"/>
              </w:rPr>
              <w:t>review</w:t>
            </w:r>
            <w:r>
              <w:rPr>
                <w:spacing w:val="-2"/>
                <w:sz w:val="20"/>
              </w:rPr>
              <w:t>.</w:t>
            </w:r>
          </w:p>
          <w:p>
            <w:pPr>
              <w:pStyle w:val="TableParagraph"/>
              <w:numPr>
                <w:ilvl w:val="0"/>
                <w:numId w:val="1"/>
              </w:numPr>
              <w:tabs>
                <w:tab w:pos="827" w:val="left" w:leader="none"/>
              </w:tabs>
              <w:spacing w:line="237" w:lineRule="auto" w:before="2" w:after="0"/>
              <w:ind w:left="827" w:right="95" w:hanging="360"/>
              <w:jc w:val="left"/>
              <w:rPr>
                <w:sz w:val="20"/>
              </w:rPr>
            </w:pPr>
            <w:r>
              <w:rPr>
                <w:sz w:val="20"/>
              </w:rPr>
              <w:t>The Amendment</w:t>
            </w:r>
            <w:r>
              <w:rPr>
                <w:spacing w:val="-3"/>
                <w:sz w:val="20"/>
              </w:rPr>
              <w:t> </w:t>
            </w:r>
            <w:r>
              <w:rPr>
                <w:sz w:val="20"/>
              </w:rPr>
              <w:t>progress</w:t>
            </w:r>
            <w:r>
              <w:rPr>
                <w:spacing w:val="-1"/>
                <w:sz w:val="20"/>
              </w:rPr>
              <w:t> </w:t>
            </w:r>
            <w:r>
              <w:rPr>
                <w:sz w:val="20"/>
              </w:rPr>
              <w:t>note is</w:t>
            </w:r>
            <w:r>
              <w:rPr>
                <w:spacing w:val="-2"/>
                <w:sz w:val="20"/>
              </w:rPr>
              <w:t> </w:t>
            </w:r>
            <w:r>
              <w:rPr>
                <w:sz w:val="20"/>
              </w:rPr>
              <w:t>a required</w:t>
            </w:r>
            <w:r>
              <w:rPr>
                <w:spacing w:val="-2"/>
                <w:sz w:val="20"/>
              </w:rPr>
              <w:t> </w:t>
            </w:r>
            <w:r>
              <w:rPr>
                <w:sz w:val="20"/>
              </w:rPr>
              <w:t>component</w:t>
            </w:r>
            <w:r>
              <w:rPr>
                <w:spacing w:val="-1"/>
                <w:sz w:val="20"/>
              </w:rPr>
              <w:t> </w:t>
            </w:r>
            <w:r>
              <w:rPr>
                <w:sz w:val="20"/>
              </w:rPr>
              <w:t>of an IFSP</w:t>
            </w:r>
            <w:r>
              <w:rPr>
                <w:spacing w:val="-1"/>
                <w:sz w:val="20"/>
              </w:rPr>
              <w:t> </w:t>
            </w:r>
            <w:r>
              <w:rPr>
                <w:sz w:val="20"/>
              </w:rPr>
              <w:t>amendment</w:t>
            </w:r>
            <w:r>
              <w:rPr>
                <w:spacing w:val="-3"/>
                <w:sz w:val="20"/>
              </w:rPr>
              <w:t> </w:t>
            </w:r>
            <w:r>
              <w:rPr>
                <w:sz w:val="20"/>
              </w:rPr>
              <w:t>request</w:t>
            </w:r>
            <w:r>
              <w:rPr>
                <w:spacing w:val="-1"/>
                <w:sz w:val="20"/>
              </w:rPr>
              <w:t> </w:t>
            </w:r>
            <w:r>
              <w:rPr>
                <w:sz w:val="20"/>
              </w:rPr>
              <w:t>and must</w:t>
            </w:r>
            <w:r>
              <w:rPr>
                <w:spacing w:val="-3"/>
                <w:sz w:val="20"/>
              </w:rPr>
              <w:t> </w:t>
            </w:r>
            <w:r>
              <w:rPr>
                <w:sz w:val="20"/>
              </w:rPr>
              <w:t>be submitted as</w:t>
            </w:r>
            <w:r>
              <w:rPr>
                <w:spacing w:val="-1"/>
                <w:sz w:val="20"/>
              </w:rPr>
              <w:t> </w:t>
            </w:r>
            <w:r>
              <w:rPr>
                <w:sz w:val="20"/>
              </w:rPr>
              <w:t>part</w:t>
            </w:r>
            <w:r>
              <w:rPr>
                <w:spacing w:val="-1"/>
                <w:sz w:val="20"/>
              </w:rPr>
              <w:t> </w:t>
            </w:r>
            <w:r>
              <w:rPr>
                <w:sz w:val="20"/>
              </w:rPr>
              <w:t>of</w:t>
            </w:r>
            <w:r>
              <w:rPr>
                <w:spacing w:val="-2"/>
                <w:sz w:val="20"/>
              </w:rPr>
              <w:t> </w:t>
            </w:r>
            <w:r>
              <w:rPr>
                <w:sz w:val="20"/>
              </w:rPr>
              <w:t>each justification package.</w:t>
            </w:r>
          </w:p>
          <w:p>
            <w:pPr>
              <w:pStyle w:val="TableParagraph"/>
              <w:numPr>
                <w:ilvl w:val="0"/>
                <w:numId w:val="1"/>
              </w:numPr>
              <w:tabs>
                <w:tab w:pos="827" w:val="left" w:leader="none"/>
              </w:tabs>
              <w:spacing w:line="240" w:lineRule="auto" w:before="0" w:after="0"/>
              <w:ind w:left="107" w:right="95" w:firstLine="359"/>
              <w:jc w:val="left"/>
              <w:rPr>
                <w:sz w:val="20"/>
              </w:rPr>
            </w:pPr>
            <w:r>
              <w:rPr>
                <w:b/>
                <w:sz w:val="20"/>
              </w:rPr>
              <w:t>At</w:t>
            </w:r>
            <w:r>
              <w:rPr>
                <w:b/>
                <w:spacing w:val="-9"/>
                <w:sz w:val="20"/>
              </w:rPr>
              <w:t> </w:t>
            </w:r>
            <w:r>
              <w:rPr>
                <w:b/>
                <w:sz w:val="20"/>
              </w:rPr>
              <w:t>the</w:t>
            </w:r>
            <w:r>
              <w:rPr>
                <w:b/>
                <w:spacing w:val="-9"/>
                <w:sz w:val="20"/>
              </w:rPr>
              <w:t> </w:t>
            </w:r>
            <w:r>
              <w:rPr>
                <w:b/>
                <w:sz w:val="20"/>
              </w:rPr>
              <w:t>top</w:t>
            </w:r>
            <w:r>
              <w:rPr>
                <w:b/>
                <w:spacing w:val="-10"/>
                <w:sz w:val="20"/>
              </w:rPr>
              <w:t> </w:t>
            </w:r>
            <w:r>
              <w:rPr>
                <w:b/>
                <w:sz w:val="20"/>
              </w:rPr>
              <w:t>of</w:t>
            </w:r>
            <w:r>
              <w:rPr>
                <w:b/>
                <w:spacing w:val="-8"/>
                <w:sz w:val="20"/>
              </w:rPr>
              <w:t> </w:t>
            </w:r>
            <w:r>
              <w:rPr>
                <w:b/>
                <w:sz w:val="20"/>
              </w:rPr>
              <w:t>each</w:t>
            </w:r>
            <w:r>
              <w:rPr>
                <w:b/>
                <w:spacing w:val="-12"/>
                <w:sz w:val="20"/>
              </w:rPr>
              <w:t> </w:t>
            </w:r>
            <w:r>
              <w:rPr>
                <w:b/>
                <w:sz w:val="20"/>
              </w:rPr>
              <w:t>page,</w:t>
            </w:r>
            <w:r>
              <w:rPr>
                <w:b/>
                <w:spacing w:val="-11"/>
                <w:sz w:val="20"/>
              </w:rPr>
              <w:t> </w:t>
            </w:r>
            <w:r>
              <w:rPr>
                <w:b/>
                <w:sz w:val="20"/>
              </w:rPr>
              <w:t>check</w:t>
            </w:r>
            <w:r>
              <w:rPr>
                <w:b/>
                <w:spacing w:val="-10"/>
                <w:sz w:val="20"/>
              </w:rPr>
              <w:t> </w:t>
            </w:r>
            <w:r>
              <w:rPr>
                <w:b/>
                <w:sz w:val="20"/>
              </w:rPr>
              <w:t>off</w:t>
            </w:r>
            <w:r>
              <w:rPr>
                <w:b/>
                <w:spacing w:val="-11"/>
                <w:sz w:val="20"/>
              </w:rPr>
              <w:t> </w:t>
            </w:r>
            <w:r>
              <w:rPr>
                <w:b/>
                <w:sz w:val="20"/>
              </w:rPr>
              <w:t>the</w:t>
            </w:r>
            <w:r>
              <w:rPr>
                <w:b/>
                <w:spacing w:val="-9"/>
                <w:sz w:val="20"/>
              </w:rPr>
              <w:t> </w:t>
            </w:r>
            <w:r>
              <w:rPr>
                <w:b/>
                <w:sz w:val="20"/>
              </w:rPr>
              <w:t>IFSP</w:t>
            </w:r>
            <w:r>
              <w:rPr>
                <w:b/>
                <w:spacing w:val="-9"/>
                <w:sz w:val="20"/>
              </w:rPr>
              <w:t> </w:t>
            </w:r>
            <w:r>
              <w:rPr>
                <w:b/>
                <w:sz w:val="20"/>
              </w:rPr>
              <w:t>interval</w:t>
            </w:r>
            <w:r>
              <w:rPr>
                <w:b/>
                <w:spacing w:val="-9"/>
                <w:sz w:val="20"/>
              </w:rPr>
              <w:t> </w:t>
            </w:r>
            <w:r>
              <w:rPr>
                <w:b/>
                <w:sz w:val="20"/>
              </w:rPr>
              <w:t>that</w:t>
            </w:r>
            <w:r>
              <w:rPr>
                <w:b/>
                <w:spacing w:val="-11"/>
                <w:sz w:val="20"/>
              </w:rPr>
              <w:t> </w:t>
            </w:r>
            <w:r>
              <w:rPr>
                <w:b/>
                <w:sz w:val="20"/>
              </w:rPr>
              <w:t>this</w:t>
            </w:r>
            <w:r>
              <w:rPr>
                <w:b/>
                <w:spacing w:val="-10"/>
                <w:sz w:val="20"/>
              </w:rPr>
              <w:t> </w:t>
            </w:r>
            <w:r>
              <w:rPr>
                <w:b/>
                <w:sz w:val="20"/>
              </w:rPr>
              <w:t>progress</w:t>
            </w:r>
            <w:r>
              <w:rPr>
                <w:b/>
                <w:spacing w:val="-10"/>
                <w:sz w:val="20"/>
              </w:rPr>
              <w:t> </w:t>
            </w:r>
            <w:r>
              <w:rPr>
                <w:b/>
                <w:sz w:val="20"/>
              </w:rPr>
              <w:t>note</w:t>
            </w:r>
            <w:r>
              <w:rPr>
                <w:b/>
                <w:spacing w:val="-9"/>
                <w:sz w:val="20"/>
              </w:rPr>
              <w:t> </w:t>
            </w:r>
            <w:r>
              <w:rPr>
                <w:b/>
                <w:sz w:val="20"/>
              </w:rPr>
              <w:t>covers</w:t>
            </w:r>
            <w:r>
              <w:rPr>
                <w:b/>
                <w:spacing w:val="-13"/>
                <w:sz w:val="20"/>
              </w:rPr>
              <w:t> </w:t>
            </w:r>
            <w:r>
              <w:rPr>
                <w:sz w:val="20"/>
              </w:rPr>
              <w:t>(e.g.,</w:t>
            </w:r>
            <w:r>
              <w:rPr>
                <w:spacing w:val="-9"/>
                <w:sz w:val="20"/>
              </w:rPr>
              <w:t> </w:t>
            </w:r>
            <w:r>
              <w:rPr>
                <w:sz w:val="20"/>
              </w:rPr>
              <w:t>6-month,</w:t>
            </w:r>
            <w:r>
              <w:rPr>
                <w:spacing w:val="-11"/>
                <w:sz w:val="20"/>
              </w:rPr>
              <w:t> </w:t>
            </w:r>
            <w:r>
              <w:rPr>
                <w:sz w:val="20"/>
              </w:rPr>
              <w:t>12-month</w:t>
            </w:r>
            <w:r>
              <w:rPr>
                <w:spacing w:val="-10"/>
                <w:sz w:val="20"/>
              </w:rPr>
              <w:t> </w:t>
            </w:r>
            <w:r>
              <w:rPr>
                <w:sz w:val="20"/>
              </w:rPr>
              <w:t>or</w:t>
            </w:r>
            <w:r>
              <w:rPr>
                <w:spacing w:val="-11"/>
                <w:sz w:val="20"/>
              </w:rPr>
              <w:t> </w:t>
            </w:r>
            <w:r>
              <w:rPr>
                <w:sz w:val="20"/>
              </w:rPr>
              <w:t>amendment) </w:t>
            </w:r>
            <w:r>
              <w:rPr>
                <w:b/>
                <w:sz w:val="20"/>
              </w:rPr>
              <w:t>NOTE: </w:t>
            </w:r>
            <w:r>
              <w:rPr>
                <w:sz w:val="20"/>
              </w:rPr>
              <w:t>Write notes clearly so that others can understand them. All questions must be answered; incomplete and/or illegible progress notes will be returned. Returned progress notes delay the IFSP review process. The timely submission of progress notes will be</w:t>
            </w:r>
          </w:p>
          <w:p>
            <w:pPr>
              <w:pStyle w:val="TableParagraph"/>
              <w:spacing w:line="228" w:lineRule="exact"/>
              <w:rPr>
                <w:sz w:val="20"/>
              </w:rPr>
            </w:pPr>
            <w:r>
              <w:rPr>
                <w:sz w:val="20"/>
              </w:rPr>
              <w:t>audited.</w:t>
            </w:r>
            <w:r>
              <w:rPr>
                <w:spacing w:val="-3"/>
                <w:sz w:val="20"/>
              </w:rPr>
              <w:t> </w:t>
            </w:r>
            <w:r>
              <w:rPr>
                <w:sz w:val="20"/>
              </w:rPr>
              <w:t>Municipal</w:t>
            </w:r>
            <w:r>
              <w:rPr>
                <w:spacing w:val="-3"/>
                <w:sz w:val="20"/>
              </w:rPr>
              <w:t> </w:t>
            </w:r>
            <w:r>
              <w:rPr>
                <w:sz w:val="20"/>
              </w:rPr>
              <w:t>and</w:t>
            </w:r>
            <w:r>
              <w:rPr>
                <w:spacing w:val="-2"/>
                <w:sz w:val="20"/>
              </w:rPr>
              <w:t> </w:t>
            </w:r>
            <w:r>
              <w:rPr>
                <w:sz w:val="20"/>
              </w:rPr>
              <w:t>state</w:t>
            </w:r>
            <w:r>
              <w:rPr>
                <w:spacing w:val="-3"/>
                <w:sz w:val="20"/>
              </w:rPr>
              <w:t> </w:t>
            </w:r>
            <w:r>
              <w:rPr>
                <w:sz w:val="20"/>
              </w:rPr>
              <w:t>early</w:t>
            </w:r>
            <w:r>
              <w:rPr>
                <w:spacing w:val="-2"/>
                <w:sz w:val="20"/>
              </w:rPr>
              <w:t> </w:t>
            </w:r>
            <w:r>
              <w:rPr>
                <w:sz w:val="20"/>
              </w:rPr>
              <w:t>intervention</w:t>
            </w:r>
            <w:r>
              <w:rPr>
                <w:spacing w:val="-2"/>
                <w:sz w:val="20"/>
              </w:rPr>
              <w:t> </w:t>
            </w:r>
            <w:r>
              <w:rPr>
                <w:sz w:val="20"/>
              </w:rPr>
              <w:t>programs</w:t>
            </w:r>
            <w:r>
              <w:rPr>
                <w:spacing w:val="-4"/>
                <w:sz w:val="20"/>
              </w:rPr>
              <w:t> </w:t>
            </w:r>
            <w:r>
              <w:rPr>
                <w:sz w:val="20"/>
              </w:rPr>
              <w:t>will</w:t>
            </w:r>
            <w:r>
              <w:rPr>
                <w:spacing w:val="-3"/>
                <w:sz w:val="20"/>
              </w:rPr>
              <w:t> </w:t>
            </w:r>
            <w:r>
              <w:rPr>
                <w:sz w:val="20"/>
              </w:rPr>
              <w:t>request</w:t>
            </w:r>
            <w:r>
              <w:rPr>
                <w:spacing w:val="-3"/>
                <w:sz w:val="20"/>
              </w:rPr>
              <w:t> </w:t>
            </w:r>
            <w:r>
              <w:rPr>
                <w:sz w:val="20"/>
              </w:rPr>
              <w:t>progress</w:t>
            </w:r>
            <w:r>
              <w:rPr>
                <w:spacing w:val="-4"/>
                <w:sz w:val="20"/>
              </w:rPr>
              <w:t> </w:t>
            </w:r>
            <w:r>
              <w:rPr>
                <w:sz w:val="20"/>
              </w:rPr>
              <w:t>notes</w:t>
            </w:r>
            <w:r>
              <w:rPr>
                <w:spacing w:val="-4"/>
                <w:sz w:val="20"/>
              </w:rPr>
              <w:t> </w:t>
            </w:r>
            <w:r>
              <w:rPr>
                <w:sz w:val="20"/>
              </w:rPr>
              <w:t>for</w:t>
            </w:r>
            <w:r>
              <w:rPr>
                <w:spacing w:val="-5"/>
                <w:sz w:val="20"/>
              </w:rPr>
              <w:t> </w:t>
            </w:r>
            <w:r>
              <w:rPr>
                <w:sz w:val="20"/>
              </w:rPr>
              <w:t>audit</w:t>
            </w:r>
            <w:r>
              <w:rPr>
                <w:spacing w:val="-3"/>
                <w:sz w:val="20"/>
              </w:rPr>
              <w:t> </w:t>
            </w:r>
            <w:r>
              <w:rPr>
                <w:sz w:val="20"/>
              </w:rPr>
              <w:t>and</w:t>
            </w:r>
            <w:r>
              <w:rPr>
                <w:spacing w:val="-2"/>
                <w:sz w:val="20"/>
              </w:rPr>
              <w:t> </w:t>
            </w:r>
            <w:r>
              <w:rPr>
                <w:sz w:val="20"/>
              </w:rPr>
              <w:t>for</w:t>
            </w:r>
            <w:r>
              <w:rPr>
                <w:spacing w:val="-2"/>
                <w:sz w:val="20"/>
              </w:rPr>
              <w:t> </w:t>
            </w:r>
            <w:r>
              <w:rPr>
                <w:sz w:val="20"/>
              </w:rPr>
              <w:t>mediation/impartial hearing/systems complaint purposes.</w:t>
            </w:r>
          </w:p>
        </w:tc>
      </w:tr>
      <w:tr>
        <w:trPr>
          <w:trHeight w:val="230" w:hRule="atLeast"/>
        </w:trPr>
        <w:tc>
          <w:tcPr>
            <w:tcW w:w="11000" w:type="dxa"/>
            <w:gridSpan w:val="2"/>
          </w:tcPr>
          <w:p>
            <w:pPr>
              <w:pStyle w:val="TableParagraph"/>
              <w:spacing w:line="210" w:lineRule="exact"/>
              <w:ind w:left="9" w:right="3"/>
              <w:jc w:val="center"/>
              <w:rPr>
                <w:b/>
                <w:sz w:val="20"/>
              </w:rPr>
            </w:pPr>
            <w:r>
              <w:rPr>
                <w:b/>
                <w:spacing w:val="-2"/>
                <w:sz w:val="20"/>
              </w:rPr>
              <w:t>DEMOGRAPHIC/AUTHORIZATION</w:t>
            </w:r>
            <w:r>
              <w:rPr>
                <w:b/>
                <w:spacing w:val="23"/>
                <w:sz w:val="20"/>
              </w:rPr>
              <w:t> </w:t>
            </w:r>
            <w:r>
              <w:rPr>
                <w:b/>
                <w:spacing w:val="-2"/>
                <w:sz w:val="20"/>
              </w:rPr>
              <w:t>INFORMATION</w:t>
            </w:r>
          </w:p>
        </w:tc>
      </w:tr>
      <w:tr>
        <w:trPr>
          <w:trHeight w:val="230" w:hRule="atLeast"/>
        </w:trPr>
        <w:tc>
          <w:tcPr>
            <w:tcW w:w="3005" w:type="dxa"/>
          </w:tcPr>
          <w:p>
            <w:pPr>
              <w:pStyle w:val="TableParagraph"/>
              <w:spacing w:line="210" w:lineRule="exact"/>
              <w:rPr>
                <w:b/>
                <w:sz w:val="20"/>
              </w:rPr>
            </w:pPr>
            <w:r>
              <w:rPr>
                <w:b/>
                <w:sz w:val="20"/>
              </w:rPr>
              <w:t>Child’s</w:t>
            </w:r>
            <w:r>
              <w:rPr>
                <w:b/>
                <w:spacing w:val="-12"/>
                <w:sz w:val="20"/>
              </w:rPr>
              <w:t> </w:t>
            </w:r>
            <w:r>
              <w:rPr>
                <w:b/>
                <w:spacing w:val="-2"/>
                <w:sz w:val="20"/>
              </w:rPr>
              <w:t>Name:</w:t>
            </w:r>
          </w:p>
        </w:tc>
        <w:tc>
          <w:tcPr>
            <w:tcW w:w="7995" w:type="dxa"/>
          </w:tcPr>
          <w:p>
            <w:pPr>
              <w:pStyle w:val="TableParagraph"/>
              <w:spacing w:line="210" w:lineRule="exact"/>
              <w:rPr>
                <w:sz w:val="20"/>
              </w:rPr>
            </w:pPr>
            <w:r>
              <w:rPr>
                <w:sz w:val="20"/>
              </w:rPr>
              <w:t>Information</w:t>
            </w:r>
            <w:r>
              <w:rPr>
                <w:spacing w:val="-3"/>
                <w:sz w:val="20"/>
              </w:rPr>
              <w:t> </w:t>
            </w:r>
            <w:r>
              <w:rPr>
                <w:sz w:val="20"/>
              </w:rPr>
              <w:t>must</w:t>
            </w:r>
            <w:r>
              <w:rPr>
                <w:spacing w:val="-3"/>
                <w:sz w:val="20"/>
              </w:rPr>
              <w:t> </w:t>
            </w:r>
            <w:r>
              <w:rPr>
                <w:sz w:val="20"/>
              </w:rPr>
              <w:t>be</w:t>
            </w:r>
            <w:r>
              <w:rPr>
                <w:spacing w:val="-3"/>
                <w:sz w:val="20"/>
              </w:rPr>
              <w:t> </w:t>
            </w:r>
            <w:r>
              <w:rPr>
                <w:sz w:val="20"/>
              </w:rPr>
              <w:t>the</w:t>
            </w:r>
            <w:r>
              <w:rPr>
                <w:spacing w:val="-3"/>
                <w:sz w:val="20"/>
              </w:rPr>
              <w:t> </w:t>
            </w:r>
            <w:r>
              <w:rPr>
                <w:sz w:val="20"/>
              </w:rPr>
              <w:t>same</w:t>
            </w:r>
            <w:r>
              <w:rPr>
                <w:spacing w:val="-5"/>
                <w:sz w:val="20"/>
              </w:rPr>
              <w:t> </w:t>
            </w:r>
            <w:r>
              <w:rPr>
                <w:sz w:val="20"/>
              </w:rPr>
              <w:t>as</w:t>
            </w:r>
            <w:r>
              <w:rPr>
                <w:spacing w:val="-4"/>
                <w:sz w:val="20"/>
              </w:rPr>
              <w:t> </w:t>
            </w:r>
            <w:r>
              <w:rPr>
                <w:sz w:val="20"/>
              </w:rPr>
              <w:t>in</w:t>
            </w:r>
            <w:r>
              <w:rPr>
                <w:spacing w:val="-2"/>
                <w:sz w:val="20"/>
              </w:rPr>
              <w:t> </w:t>
            </w:r>
            <w:r>
              <w:rPr>
                <w:sz w:val="20"/>
              </w:rPr>
              <w:t>EI</w:t>
            </w:r>
            <w:r>
              <w:rPr>
                <w:spacing w:val="-2"/>
                <w:sz w:val="20"/>
              </w:rPr>
              <w:t> </w:t>
            </w:r>
            <w:r>
              <w:rPr>
                <w:sz w:val="20"/>
              </w:rPr>
              <w:t>Hub</w:t>
            </w:r>
            <w:r>
              <w:rPr>
                <w:spacing w:val="-2"/>
                <w:sz w:val="20"/>
              </w:rPr>
              <w:t> </w:t>
            </w:r>
            <w:r>
              <w:rPr>
                <w:sz w:val="20"/>
              </w:rPr>
              <w:t>(do</w:t>
            </w:r>
            <w:r>
              <w:rPr>
                <w:spacing w:val="-4"/>
                <w:sz w:val="20"/>
              </w:rPr>
              <w:t> </w:t>
            </w:r>
            <w:r>
              <w:rPr>
                <w:sz w:val="20"/>
              </w:rPr>
              <w:t>not</w:t>
            </w:r>
            <w:r>
              <w:rPr>
                <w:spacing w:val="-3"/>
                <w:sz w:val="20"/>
              </w:rPr>
              <w:t> </w:t>
            </w:r>
            <w:r>
              <w:rPr>
                <w:sz w:val="20"/>
              </w:rPr>
              <w:t>use</w:t>
            </w:r>
            <w:r>
              <w:rPr>
                <w:spacing w:val="-3"/>
                <w:sz w:val="20"/>
              </w:rPr>
              <w:t> </w:t>
            </w:r>
            <w:r>
              <w:rPr>
                <w:sz w:val="20"/>
              </w:rPr>
              <w:t>a</w:t>
            </w:r>
            <w:r>
              <w:rPr>
                <w:spacing w:val="-5"/>
                <w:sz w:val="20"/>
              </w:rPr>
              <w:t> </w:t>
            </w:r>
            <w:r>
              <w:rPr>
                <w:spacing w:val="-2"/>
                <w:sz w:val="20"/>
              </w:rPr>
              <w:t>nickname).</w:t>
            </w:r>
          </w:p>
        </w:tc>
      </w:tr>
      <w:tr>
        <w:trPr>
          <w:trHeight w:val="460" w:hRule="atLeast"/>
        </w:trPr>
        <w:tc>
          <w:tcPr>
            <w:tcW w:w="3005" w:type="dxa"/>
          </w:tcPr>
          <w:p>
            <w:pPr>
              <w:pStyle w:val="TableParagraph"/>
              <w:rPr>
                <w:b/>
                <w:sz w:val="20"/>
              </w:rPr>
            </w:pPr>
            <w:r>
              <w:rPr>
                <w:b/>
                <w:sz w:val="20"/>
              </w:rPr>
              <w:t>EI</w:t>
            </w:r>
            <w:r>
              <w:rPr>
                <w:b/>
                <w:spacing w:val="-4"/>
                <w:sz w:val="20"/>
              </w:rPr>
              <w:t> </w:t>
            </w:r>
            <w:r>
              <w:rPr>
                <w:b/>
                <w:sz w:val="20"/>
              </w:rPr>
              <w:t>#</w:t>
            </w:r>
            <w:r>
              <w:rPr>
                <w:b/>
                <w:spacing w:val="-1"/>
                <w:sz w:val="20"/>
              </w:rPr>
              <w:t> </w:t>
            </w:r>
            <w:r>
              <w:rPr>
                <w:b/>
                <w:sz w:val="20"/>
              </w:rPr>
              <w:t>and</w:t>
            </w:r>
            <w:r>
              <w:rPr>
                <w:b/>
                <w:spacing w:val="-3"/>
                <w:sz w:val="20"/>
              </w:rPr>
              <w:t> </w:t>
            </w:r>
            <w:r>
              <w:rPr>
                <w:b/>
                <w:spacing w:val="-4"/>
                <w:sz w:val="20"/>
              </w:rPr>
              <w:t>DOB:</w:t>
            </w:r>
          </w:p>
        </w:tc>
        <w:tc>
          <w:tcPr>
            <w:tcW w:w="7995" w:type="dxa"/>
          </w:tcPr>
          <w:p>
            <w:pPr>
              <w:pStyle w:val="TableParagraph"/>
              <w:spacing w:line="230" w:lineRule="atLeast"/>
              <w:ind w:left="124" w:right="96" w:hanging="17"/>
              <w:rPr>
                <w:sz w:val="20"/>
              </w:rPr>
            </w:pPr>
            <w:r>
              <w:rPr>
                <w:sz w:val="20"/>
              </w:rPr>
              <w:t>Make sure all identifying information is correct. The EI# is the number that appears at the top of the “Child Homepage” in EI-Hub.</w:t>
            </w:r>
          </w:p>
        </w:tc>
      </w:tr>
      <w:tr>
        <w:trPr>
          <w:trHeight w:val="230" w:hRule="atLeast"/>
        </w:trPr>
        <w:tc>
          <w:tcPr>
            <w:tcW w:w="3005" w:type="dxa"/>
          </w:tcPr>
          <w:p>
            <w:pPr>
              <w:pStyle w:val="TableParagraph"/>
              <w:spacing w:line="210" w:lineRule="exact"/>
              <w:rPr>
                <w:b/>
                <w:sz w:val="20"/>
              </w:rPr>
            </w:pPr>
            <w:r>
              <w:rPr>
                <w:b/>
                <w:sz w:val="20"/>
              </w:rPr>
              <w:t>IFSP</w:t>
            </w:r>
            <w:r>
              <w:rPr>
                <w:b/>
                <w:spacing w:val="-6"/>
                <w:sz w:val="20"/>
              </w:rPr>
              <w:t> </w:t>
            </w:r>
            <w:r>
              <w:rPr>
                <w:b/>
                <w:spacing w:val="-2"/>
                <w:sz w:val="20"/>
              </w:rPr>
              <w:t>Period:</w:t>
            </w:r>
          </w:p>
        </w:tc>
        <w:tc>
          <w:tcPr>
            <w:tcW w:w="7995" w:type="dxa"/>
          </w:tcPr>
          <w:p>
            <w:pPr>
              <w:pStyle w:val="TableParagraph"/>
              <w:spacing w:line="210" w:lineRule="exact"/>
              <w:rPr>
                <w:sz w:val="20"/>
              </w:rPr>
            </w:pPr>
            <w:r>
              <w:rPr>
                <w:sz w:val="20"/>
              </w:rPr>
              <w:t>These</w:t>
            </w:r>
            <w:r>
              <w:rPr>
                <w:spacing w:val="-4"/>
                <w:sz w:val="20"/>
              </w:rPr>
              <w:t> </w:t>
            </w:r>
            <w:r>
              <w:rPr>
                <w:sz w:val="20"/>
              </w:rPr>
              <w:t>are</w:t>
            </w:r>
            <w:r>
              <w:rPr>
                <w:spacing w:val="-4"/>
                <w:sz w:val="20"/>
              </w:rPr>
              <w:t> </w:t>
            </w:r>
            <w:r>
              <w:rPr>
                <w:sz w:val="20"/>
              </w:rPr>
              <w:t>the</w:t>
            </w:r>
            <w:r>
              <w:rPr>
                <w:spacing w:val="-4"/>
                <w:sz w:val="20"/>
              </w:rPr>
              <w:t> </w:t>
            </w:r>
            <w:r>
              <w:rPr>
                <w:sz w:val="20"/>
              </w:rPr>
              <w:t>start</w:t>
            </w:r>
            <w:r>
              <w:rPr>
                <w:spacing w:val="-4"/>
                <w:sz w:val="20"/>
              </w:rPr>
              <w:t> </w:t>
            </w:r>
            <w:r>
              <w:rPr>
                <w:sz w:val="20"/>
              </w:rPr>
              <w:t>and</w:t>
            </w:r>
            <w:r>
              <w:rPr>
                <w:spacing w:val="-3"/>
                <w:sz w:val="20"/>
              </w:rPr>
              <w:t> </w:t>
            </w:r>
            <w:r>
              <w:rPr>
                <w:sz w:val="20"/>
              </w:rPr>
              <w:t>end</w:t>
            </w:r>
            <w:r>
              <w:rPr>
                <w:spacing w:val="-4"/>
                <w:sz w:val="20"/>
              </w:rPr>
              <w:t> </w:t>
            </w:r>
            <w:r>
              <w:rPr>
                <w:sz w:val="20"/>
              </w:rPr>
              <w:t>dates</w:t>
            </w:r>
            <w:r>
              <w:rPr>
                <w:spacing w:val="-5"/>
                <w:sz w:val="20"/>
              </w:rPr>
              <w:t> </w:t>
            </w:r>
            <w:r>
              <w:rPr>
                <w:sz w:val="20"/>
              </w:rPr>
              <w:t>of</w:t>
            </w:r>
            <w:r>
              <w:rPr>
                <w:spacing w:val="-3"/>
                <w:sz w:val="20"/>
              </w:rPr>
              <w:t> </w:t>
            </w:r>
            <w:r>
              <w:rPr>
                <w:sz w:val="20"/>
              </w:rPr>
              <w:t>the</w:t>
            </w:r>
            <w:r>
              <w:rPr>
                <w:spacing w:val="-4"/>
                <w:sz w:val="20"/>
              </w:rPr>
              <w:t> </w:t>
            </w:r>
            <w:r>
              <w:rPr>
                <w:sz w:val="20"/>
              </w:rPr>
              <w:t>current</w:t>
            </w:r>
            <w:r>
              <w:rPr>
                <w:spacing w:val="-3"/>
                <w:sz w:val="20"/>
              </w:rPr>
              <w:t> </w:t>
            </w:r>
            <w:r>
              <w:rPr>
                <w:sz w:val="20"/>
              </w:rPr>
              <w:t>IFSP</w:t>
            </w:r>
            <w:r>
              <w:rPr>
                <w:spacing w:val="-4"/>
                <w:sz w:val="20"/>
              </w:rPr>
              <w:t> </w:t>
            </w:r>
            <w:r>
              <w:rPr>
                <w:sz w:val="20"/>
              </w:rPr>
              <w:t>(not</w:t>
            </w:r>
            <w:r>
              <w:rPr>
                <w:spacing w:val="-4"/>
                <w:sz w:val="20"/>
              </w:rPr>
              <w:t> </w:t>
            </w:r>
            <w:r>
              <w:rPr>
                <w:sz w:val="20"/>
              </w:rPr>
              <w:t>the</w:t>
            </w:r>
            <w:r>
              <w:rPr>
                <w:spacing w:val="-6"/>
                <w:sz w:val="20"/>
              </w:rPr>
              <w:t> </w:t>
            </w:r>
            <w:r>
              <w:rPr>
                <w:sz w:val="20"/>
              </w:rPr>
              <w:t>time</w:t>
            </w:r>
            <w:r>
              <w:rPr>
                <w:spacing w:val="-3"/>
                <w:sz w:val="20"/>
              </w:rPr>
              <w:t> </w:t>
            </w:r>
            <w:r>
              <w:rPr>
                <w:sz w:val="20"/>
              </w:rPr>
              <w:t>covered</w:t>
            </w:r>
            <w:r>
              <w:rPr>
                <w:spacing w:val="-5"/>
                <w:sz w:val="20"/>
              </w:rPr>
              <w:t> </w:t>
            </w:r>
            <w:r>
              <w:rPr>
                <w:sz w:val="20"/>
              </w:rPr>
              <w:t>by</w:t>
            </w:r>
            <w:r>
              <w:rPr>
                <w:spacing w:val="-3"/>
                <w:sz w:val="20"/>
              </w:rPr>
              <w:t> </w:t>
            </w:r>
            <w:r>
              <w:rPr>
                <w:sz w:val="20"/>
              </w:rPr>
              <w:t>this</w:t>
            </w:r>
            <w:r>
              <w:rPr>
                <w:spacing w:val="-5"/>
                <w:sz w:val="20"/>
              </w:rPr>
              <w:t> </w:t>
            </w:r>
            <w:r>
              <w:rPr>
                <w:sz w:val="20"/>
              </w:rPr>
              <w:t>progress</w:t>
            </w:r>
            <w:r>
              <w:rPr>
                <w:spacing w:val="-4"/>
                <w:sz w:val="20"/>
              </w:rPr>
              <w:t> </w:t>
            </w:r>
            <w:r>
              <w:rPr>
                <w:spacing w:val="-2"/>
                <w:sz w:val="20"/>
              </w:rPr>
              <w:t>note).</w:t>
            </w:r>
          </w:p>
        </w:tc>
      </w:tr>
      <w:tr>
        <w:trPr>
          <w:trHeight w:val="460" w:hRule="atLeast"/>
        </w:trPr>
        <w:tc>
          <w:tcPr>
            <w:tcW w:w="3005" w:type="dxa"/>
          </w:tcPr>
          <w:p>
            <w:pPr>
              <w:pStyle w:val="TableParagraph"/>
              <w:spacing w:line="230" w:lineRule="atLeast"/>
              <w:ind w:right="211"/>
              <w:rPr>
                <w:b/>
                <w:sz w:val="20"/>
              </w:rPr>
            </w:pPr>
            <w:r>
              <w:rPr>
                <w:b/>
                <w:sz w:val="20"/>
              </w:rPr>
              <w:t>Provider</w:t>
            </w:r>
            <w:r>
              <w:rPr>
                <w:b/>
                <w:spacing w:val="-13"/>
                <w:sz w:val="20"/>
              </w:rPr>
              <w:t> </w:t>
            </w:r>
            <w:r>
              <w:rPr>
                <w:b/>
                <w:sz w:val="20"/>
              </w:rPr>
              <w:t>Agency</w:t>
            </w:r>
            <w:r>
              <w:rPr>
                <w:b/>
                <w:spacing w:val="-11"/>
                <w:sz w:val="20"/>
              </w:rPr>
              <w:t> </w:t>
            </w:r>
            <w:r>
              <w:rPr>
                <w:b/>
                <w:sz w:val="20"/>
              </w:rPr>
              <w:t>Name</w:t>
            </w:r>
            <w:r>
              <w:rPr>
                <w:b/>
                <w:spacing w:val="-13"/>
                <w:sz w:val="20"/>
              </w:rPr>
              <w:t> </w:t>
            </w:r>
            <w:r>
              <w:rPr>
                <w:b/>
                <w:sz w:val="20"/>
              </w:rPr>
              <w:t>and </w:t>
            </w:r>
            <w:r>
              <w:rPr>
                <w:b/>
                <w:spacing w:val="-4"/>
                <w:sz w:val="20"/>
              </w:rPr>
              <w:t>ID#:</w:t>
            </w:r>
          </w:p>
        </w:tc>
        <w:tc>
          <w:tcPr>
            <w:tcW w:w="7995" w:type="dxa"/>
          </w:tcPr>
          <w:p>
            <w:pPr>
              <w:pStyle w:val="TableParagraph"/>
              <w:rPr>
                <w:sz w:val="20"/>
              </w:rPr>
            </w:pPr>
            <w:r>
              <w:rPr>
                <w:sz w:val="20"/>
              </w:rPr>
              <w:t>Name</w:t>
            </w:r>
            <w:r>
              <w:rPr>
                <w:spacing w:val="-6"/>
                <w:sz w:val="20"/>
              </w:rPr>
              <w:t> </w:t>
            </w:r>
            <w:r>
              <w:rPr>
                <w:sz w:val="20"/>
              </w:rPr>
              <w:t>and</w:t>
            </w:r>
            <w:r>
              <w:rPr>
                <w:spacing w:val="-5"/>
                <w:sz w:val="20"/>
              </w:rPr>
              <w:t> </w:t>
            </w:r>
            <w:r>
              <w:rPr>
                <w:sz w:val="20"/>
              </w:rPr>
              <w:t>identification</w:t>
            </w:r>
            <w:r>
              <w:rPr>
                <w:spacing w:val="-5"/>
                <w:sz w:val="20"/>
              </w:rPr>
              <w:t> </w:t>
            </w:r>
            <w:r>
              <w:rPr>
                <w:sz w:val="20"/>
              </w:rPr>
              <w:t>number</w:t>
            </w:r>
            <w:r>
              <w:rPr>
                <w:spacing w:val="-5"/>
                <w:sz w:val="20"/>
              </w:rPr>
              <w:t> </w:t>
            </w:r>
            <w:r>
              <w:rPr>
                <w:sz w:val="20"/>
              </w:rPr>
              <w:t>of</w:t>
            </w:r>
            <w:r>
              <w:rPr>
                <w:spacing w:val="-5"/>
                <w:sz w:val="20"/>
              </w:rPr>
              <w:t> </w:t>
            </w:r>
            <w:r>
              <w:rPr>
                <w:sz w:val="20"/>
              </w:rPr>
              <w:t>the</w:t>
            </w:r>
            <w:r>
              <w:rPr>
                <w:spacing w:val="-7"/>
                <w:sz w:val="20"/>
              </w:rPr>
              <w:t> </w:t>
            </w:r>
            <w:r>
              <w:rPr>
                <w:sz w:val="20"/>
              </w:rPr>
              <w:t>agency</w:t>
            </w:r>
            <w:r>
              <w:rPr>
                <w:spacing w:val="-5"/>
                <w:sz w:val="20"/>
              </w:rPr>
              <w:t> </w:t>
            </w:r>
            <w:r>
              <w:rPr>
                <w:sz w:val="20"/>
              </w:rPr>
              <w:t>for</w:t>
            </w:r>
            <w:r>
              <w:rPr>
                <w:spacing w:val="-5"/>
                <w:sz w:val="20"/>
              </w:rPr>
              <w:t> </w:t>
            </w:r>
            <w:r>
              <w:rPr>
                <w:sz w:val="20"/>
              </w:rPr>
              <w:t>which</w:t>
            </w:r>
            <w:r>
              <w:rPr>
                <w:spacing w:val="-5"/>
                <w:sz w:val="20"/>
              </w:rPr>
              <w:t> </w:t>
            </w:r>
            <w:r>
              <w:rPr>
                <w:sz w:val="20"/>
              </w:rPr>
              <w:t>the</w:t>
            </w:r>
            <w:r>
              <w:rPr>
                <w:spacing w:val="-10"/>
                <w:sz w:val="20"/>
              </w:rPr>
              <w:t> </w:t>
            </w:r>
            <w:r>
              <w:rPr>
                <w:sz w:val="20"/>
              </w:rPr>
              <w:t>interventionist</w:t>
            </w:r>
            <w:r>
              <w:rPr>
                <w:spacing w:val="-6"/>
                <w:sz w:val="20"/>
              </w:rPr>
              <w:t> </w:t>
            </w:r>
            <w:r>
              <w:rPr>
                <w:spacing w:val="-2"/>
                <w:sz w:val="20"/>
              </w:rPr>
              <w:t>works.</w:t>
            </w:r>
          </w:p>
        </w:tc>
      </w:tr>
      <w:tr>
        <w:trPr>
          <w:trHeight w:val="229" w:hRule="atLeast"/>
        </w:trPr>
        <w:tc>
          <w:tcPr>
            <w:tcW w:w="3005" w:type="dxa"/>
          </w:tcPr>
          <w:p>
            <w:pPr>
              <w:pStyle w:val="TableParagraph"/>
              <w:spacing w:line="210" w:lineRule="exact"/>
              <w:rPr>
                <w:b/>
                <w:sz w:val="20"/>
              </w:rPr>
            </w:pPr>
            <w:r>
              <w:rPr>
                <w:b/>
                <w:spacing w:val="-2"/>
                <w:sz w:val="20"/>
              </w:rPr>
              <w:t>Interventionist</w:t>
            </w:r>
            <w:r>
              <w:rPr>
                <w:b/>
                <w:spacing w:val="13"/>
                <w:sz w:val="20"/>
              </w:rPr>
              <w:t> </w:t>
            </w:r>
            <w:r>
              <w:rPr>
                <w:b/>
                <w:spacing w:val="-4"/>
                <w:sz w:val="20"/>
              </w:rPr>
              <w:t>Name:</w:t>
            </w:r>
          </w:p>
        </w:tc>
        <w:tc>
          <w:tcPr>
            <w:tcW w:w="7995" w:type="dxa"/>
          </w:tcPr>
          <w:p>
            <w:pPr>
              <w:pStyle w:val="TableParagraph"/>
              <w:spacing w:line="210" w:lineRule="exact"/>
              <w:rPr>
                <w:sz w:val="20"/>
              </w:rPr>
            </w:pPr>
            <w:r>
              <w:rPr>
                <w:sz w:val="20"/>
              </w:rPr>
              <w:t>Print</w:t>
            </w:r>
            <w:r>
              <w:rPr>
                <w:spacing w:val="-6"/>
                <w:sz w:val="20"/>
              </w:rPr>
              <w:t> </w:t>
            </w:r>
            <w:r>
              <w:rPr>
                <w:sz w:val="20"/>
              </w:rPr>
              <w:t>the</w:t>
            </w:r>
            <w:r>
              <w:rPr>
                <w:spacing w:val="-5"/>
                <w:sz w:val="20"/>
              </w:rPr>
              <w:t> </w:t>
            </w:r>
            <w:r>
              <w:rPr>
                <w:sz w:val="20"/>
              </w:rPr>
              <w:t>name</w:t>
            </w:r>
            <w:r>
              <w:rPr>
                <w:spacing w:val="-5"/>
                <w:sz w:val="20"/>
              </w:rPr>
              <w:t> </w:t>
            </w:r>
            <w:r>
              <w:rPr>
                <w:sz w:val="20"/>
              </w:rPr>
              <w:t>of</w:t>
            </w:r>
            <w:r>
              <w:rPr>
                <w:spacing w:val="-4"/>
                <w:sz w:val="20"/>
              </w:rPr>
              <w:t> </w:t>
            </w:r>
            <w:r>
              <w:rPr>
                <w:sz w:val="20"/>
              </w:rPr>
              <w:t>the</w:t>
            </w:r>
            <w:r>
              <w:rPr>
                <w:spacing w:val="-5"/>
                <w:sz w:val="20"/>
              </w:rPr>
              <w:t> </w:t>
            </w:r>
            <w:r>
              <w:rPr>
                <w:sz w:val="20"/>
              </w:rPr>
              <w:t>interventionist</w:t>
            </w:r>
            <w:r>
              <w:rPr>
                <w:spacing w:val="-5"/>
                <w:sz w:val="20"/>
              </w:rPr>
              <w:t> </w:t>
            </w:r>
            <w:r>
              <w:rPr>
                <w:sz w:val="20"/>
              </w:rPr>
              <w:t>who</w:t>
            </w:r>
            <w:r>
              <w:rPr>
                <w:spacing w:val="-4"/>
                <w:sz w:val="20"/>
              </w:rPr>
              <w:t> </w:t>
            </w:r>
            <w:r>
              <w:rPr>
                <w:sz w:val="20"/>
              </w:rPr>
              <w:t>is</w:t>
            </w:r>
            <w:r>
              <w:rPr>
                <w:spacing w:val="-6"/>
                <w:sz w:val="20"/>
              </w:rPr>
              <w:t> </w:t>
            </w:r>
            <w:r>
              <w:rPr>
                <w:sz w:val="20"/>
              </w:rPr>
              <w:t>completing</w:t>
            </w:r>
            <w:r>
              <w:rPr>
                <w:spacing w:val="-4"/>
                <w:sz w:val="20"/>
              </w:rPr>
              <w:t> </w:t>
            </w:r>
            <w:r>
              <w:rPr>
                <w:sz w:val="20"/>
              </w:rPr>
              <w:t>this</w:t>
            </w:r>
            <w:r>
              <w:rPr>
                <w:spacing w:val="-6"/>
                <w:sz w:val="20"/>
              </w:rPr>
              <w:t> </w:t>
            </w:r>
            <w:r>
              <w:rPr>
                <w:spacing w:val="-2"/>
                <w:sz w:val="20"/>
              </w:rPr>
              <w:t>form.</w:t>
            </w:r>
          </w:p>
        </w:tc>
      </w:tr>
      <w:tr>
        <w:trPr>
          <w:trHeight w:val="230" w:hRule="atLeast"/>
        </w:trPr>
        <w:tc>
          <w:tcPr>
            <w:tcW w:w="3005" w:type="dxa"/>
          </w:tcPr>
          <w:p>
            <w:pPr>
              <w:pStyle w:val="TableParagraph"/>
              <w:spacing w:line="210" w:lineRule="exact"/>
              <w:rPr>
                <w:b/>
                <w:sz w:val="20"/>
              </w:rPr>
            </w:pPr>
            <w:r>
              <w:rPr>
                <w:b/>
                <w:spacing w:val="-2"/>
                <w:sz w:val="20"/>
              </w:rPr>
              <w:t>Discipline:</w:t>
            </w:r>
          </w:p>
        </w:tc>
        <w:tc>
          <w:tcPr>
            <w:tcW w:w="7995" w:type="dxa"/>
          </w:tcPr>
          <w:p>
            <w:pPr>
              <w:pStyle w:val="TableParagraph"/>
              <w:spacing w:line="210" w:lineRule="exact"/>
              <w:rPr>
                <w:sz w:val="20"/>
              </w:rPr>
            </w:pPr>
            <w:r>
              <w:rPr>
                <w:sz w:val="20"/>
              </w:rPr>
              <w:t>Interventionist’s</w:t>
            </w:r>
            <w:r>
              <w:rPr>
                <w:spacing w:val="-10"/>
                <w:sz w:val="20"/>
              </w:rPr>
              <w:t> </w:t>
            </w:r>
            <w:r>
              <w:rPr>
                <w:sz w:val="20"/>
              </w:rPr>
              <w:t>discipline,</w:t>
            </w:r>
            <w:r>
              <w:rPr>
                <w:spacing w:val="-8"/>
                <w:sz w:val="20"/>
              </w:rPr>
              <w:t> </w:t>
            </w:r>
            <w:r>
              <w:rPr>
                <w:sz w:val="20"/>
              </w:rPr>
              <w:t>e.g.,</w:t>
            </w:r>
            <w:r>
              <w:rPr>
                <w:spacing w:val="-8"/>
                <w:sz w:val="20"/>
              </w:rPr>
              <w:t> </w:t>
            </w:r>
            <w:r>
              <w:rPr>
                <w:sz w:val="20"/>
              </w:rPr>
              <w:t>speech</w:t>
            </w:r>
            <w:r>
              <w:rPr>
                <w:spacing w:val="-8"/>
                <w:sz w:val="20"/>
              </w:rPr>
              <w:t> </w:t>
            </w:r>
            <w:r>
              <w:rPr>
                <w:sz w:val="20"/>
              </w:rPr>
              <w:t>therapist,</w:t>
            </w:r>
            <w:r>
              <w:rPr>
                <w:spacing w:val="-8"/>
                <w:sz w:val="20"/>
              </w:rPr>
              <w:t> </w:t>
            </w:r>
            <w:r>
              <w:rPr>
                <w:sz w:val="20"/>
              </w:rPr>
              <w:t>special</w:t>
            </w:r>
            <w:r>
              <w:rPr>
                <w:spacing w:val="-9"/>
                <w:sz w:val="20"/>
              </w:rPr>
              <w:t> </w:t>
            </w:r>
            <w:r>
              <w:rPr>
                <w:sz w:val="20"/>
              </w:rPr>
              <w:t>educator,</w:t>
            </w:r>
            <w:r>
              <w:rPr>
                <w:spacing w:val="-8"/>
                <w:sz w:val="20"/>
              </w:rPr>
              <w:t> </w:t>
            </w:r>
            <w:r>
              <w:rPr>
                <w:sz w:val="20"/>
              </w:rPr>
              <w:t>occupational</w:t>
            </w:r>
            <w:r>
              <w:rPr>
                <w:spacing w:val="-9"/>
                <w:sz w:val="20"/>
              </w:rPr>
              <w:t> </w:t>
            </w:r>
            <w:r>
              <w:rPr>
                <w:spacing w:val="-2"/>
                <w:sz w:val="20"/>
              </w:rPr>
              <w:t>therapist.</w:t>
            </w:r>
          </w:p>
        </w:tc>
      </w:tr>
      <w:tr>
        <w:trPr>
          <w:trHeight w:val="460" w:hRule="atLeast"/>
        </w:trPr>
        <w:tc>
          <w:tcPr>
            <w:tcW w:w="3005" w:type="dxa"/>
          </w:tcPr>
          <w:p>
            <w:pPr>
              <w:pStyle w:val="TableParagraph"/>
              <w:rPr>
                <w:b/>
                <w:sz w:val="20"/>
              </w:rPr>
            </w:pPr>
            <w:r>
              <w:rPr>
                <w:b/>
                <w:sz w:val="20"/>
              </w:rPr>
              <w:t>Service</w:t>
            </w:r>
            <w:r>
              <w:rPr>
                <w:b/>
                <w:spacing w:val="-8"/>
                <w:sz w:val="20"/>
              </w:rPr>
              <w:t> </w:t>
            </w:r>
            <w:r>
              <w:rPr>
                <w:b/>
                <w:spacing w:val="-2"/>
                <w:sz w:val="20"/>
              </w:rPr>
              <w:t>Type:</w:t>
            </w:r>
          </w:p>
        </w:tc>
        <w:tc>
          <w:tcPr>
            <w:tcW w:w="7995" w:type="dxa"/>
          </w:tcPr>
          <w:p>
            <w:pPr>
              <w:pStyle w:val="TableParagraph"/>
              <w:spacing w:line="230" w:lineRule="atLeast"/>
              <w:ind w:right="123"/>
              <w:rPr>
                <w:sz w:val="20"/>
              </w:rPr>
            </w:pPr>
            <w:r>
              <w:rPr>
                <w:sz w:val="20"/>
              </w:rPr>
              <w:t>IFSP-authorized</w:t>
            </w:r>
            <w:r>
              <w:rPr>
                <w:spacing w:val="-4"/>
                <w:sz w:val="20"/>
              </w:rPr>
              <w:t> </w:t>
            </w:r>
            <w:r>
              <w:rPr>
                <w:sz w:val="20"/>
              </w:rPr>
              <w:t>service</w:t>
            </w:r>
            <w:r>
              <w:rPr>
                <w:spacing w:val="-5"/>
                <w:sz w:val="20"/>
              </w:rPr>
              <w:t> </w:t>
            </w:r>
            <w:r>
              <w:rPr>
                <w:sz w:val="20"/>
              </w:rPr>
              <w:t>delivered</w:t>
            </w:r>
            <w:r>
              <w:rPr>
                <w:spacing w:val="-4"/>
                <w:sz w:val="20"/>
              </w:rPr>
              <w:t> </w:t>
            </w:r>
            <w:r>
              <w:rPr>
                <w:sz w:val="20"/>
              </w:rPr>
              <w:t>by</w:t>
            </w:r>
            <w:r>
              <w:rPr>
                <w:spacing w:val="-5"/>
                <w:sz w:val="20"/>
              </w:rPr>
              <w:t> </w:t>
            </w:r>
            <w:r>
              <w:rPr>
                <w:sz w:val="20"/>
              </w:rPr>
              <w:t>the</w:t>
            </w:r>
            <w:r>
              <w:rPr>
                <w:spacing w:val="-5"/>
                <w:sz w:val="20"/>
              </w:rPr>
              <w:t> </w:t>
            </w:r>
            <w:r>
              <w:rPr>
                <w:sz w:val="20"/>
              </w:rPr>
              <w:t>interventionist,</w:t>
            </w:r>
            <w:r>
              <w:rPr>
                <w:spacing w:val="-5"/>
                <w:sz w:val="20"/>
              </w:rPr>
              <w:t> </w:t>
            </w:r>
            <w:r>
              <w:rPr>
                <w:sz w:val="20"/>
              </w:rPr>
              <w:t>e.g.,</w:t>
            </w:r>
            <w:r>
              <w:rPr>
                <w:spacing w:val="-4"/>
                <w:sz w:val="20"/>
              </w:rPr>
              <w:t> </w:t>
            </w:r>
            <w:r>
              <w:rPr>
                <w:sz w:val="20"/>
              </w:rPr>
              <w:t>speech</w:t>
            </w:r>
            <w:r>
              <w:rPr>
                <w:spacing w:val="-4"/>
                <w:sz w:val="20"/>
              </w:rPr>
              <w:t> </w:t>
            </w:r>
            <w:r>
              <w:rPr>
                <w:sz w:val="20"/>
              </w:rPr>
              <w:t>therapy,</w:t>
            </w:r>
            <w:r>
              <w:rPr>
                <w:spacing w:val="-6"/>
                <w:sz w:val="20"/>
              </w:rPr>
              <w:t> </w:t>
            </w:r>
            <w:r>
              <w:rPr>
                <w:sz w:val="20"/>
              </w:rPr>
              <w:t>occupational therapy, physical therapy, special instruction, etc.</w:t>
            </w:r>
          </w:p>
        </w:tc>
      </w:tr>
      <w:tr>
        <w:trPr>
          <w:trHeight w:val="460" w:hRule="atLeast"/>
        </w:trPr>
        <w:tc>
          <w:tcPr>
            <w:tcW w:w="3005" w:type="dxa"/>
          </w:tcPr>
          <w:p>
            <w:pPr>
              <w:pStyle w:val="TableParagraph"/>
              <w:spacing w:line="230" w:lineRule="atLeast"/>
              <w:ind w:right="886"/>
              <w:rPr>
                <w:b/>
                <w:sz w:val="20"/>
              </w:rPr>
            </w:pPr>
            <w:r>
              <w:rPr>
                <w:b/>
                <w:sz w:val="20"/>
              </w:rPr>
              <w:t>Interventionist’s</w:t>
            </w:r>
            <w:r>
              <w:rPr>
                <w:b/>
                <w:spacing w:val="-13"/>
                <w:sz w:val="20"/>
              </w:rPr>
              <w:t> </w:t>
            </w:r>
            <w:r>
              <w:rPr>
                <w:b/>
                <w:sz w:val="20"/>
              </w:rPr>
              <w:t>Phone </w:t>
            </w:r>
            <w:r>
              <w:rPr>
                <w:b/>
                <w:spacing w:val="-2"/>
                <w:sz w:val="20"/>
              </w:rPr>
              <w:t>Number:</w:t>
            </w:r>
          </w:p>
        </w:tc>
        <w:tc>
          <w:tcPr>
            <w:tcW w:w="7995" w:type="dxa"/>
          </w:tcPr>
          <w:p>
            <w:pPr>
              <w:pStyle w:val="TableParagraph"/>
              <w:spacing w:line="230" w:lineRule="atLeast"/>
              <w:rPr>
                <w:b/>
                <w:sz w:val="20"/>
              </w:rPr>
            </w:pPr>
            <w:r>
              <w:rPr>
                <w:sz w:val="20"/>
              </w:rPr>
              <w:t>Direct</w:t>
            </w:r>
            <w:r>
              <w:rPr>
                <w:spacing w:val="-3"/>
                <w:sz w:val="20"/>
              </w:rPr>
              <w:t> </w:t>
            </w:r>
            <w:r>
              <w:rPr>
                <w:sz w:val="20"/>
              </w:rPr>
              <w:t>number</w:t>
            </w:r>
            <w:r>
              <w:rPr>
                <w:spacing w:val="-5"/>
                <w:sz w:val="20"/>
              </w:rPr>
              <w:t> </w:t>
            </w:r>
            <w:r>
              <w:rPr>
                <w:sz w:val="20"/>
              </w:rPr>
              <w:t>(e.g.,</w:t>
            </w:r>
            <w:r>
              <w:rPr>
                <w:spacing w:val="-2"/>
                <w:sz w:val="20"/>
              </w:rPr>
              <w:t> </w:t>
            </w:r>
            <w:r>
              <w:rPr>
                <w:sz w:val="20"/>
              </w:rPr>
              <w:t>cell</w:t>
            </w:r>
            <w:r>
              <w:rPr>
                <w:spacing w:val="-3"/>
                <w:sz w:val="20"/>
              </w:rPr>
              <w:t> </w:t>
            </w:r>
            <w:r>
              <w:rPr>
                <w:sz w:val="20"/>
              </w:rPr>
              <w:t>phone)</w:t>
            </w:r>
            <w:r>
              <w:rPr>
                <w:spacing w:val="-2"/>
                <w:sz w:val="20"/>
              </w:rPr>
              <w:t> </w:t>
            </w:r>
            <w:r>
              <w:rPr>
                <w:sz w:val="20"/>
              </w:rPr>
              <w:t>at</w:t>
            </w:r>
            <w:r>
              <w:rPr>
                <w:spacing w:val="-3"/>
                <w:sz w:val="20"/>
              </w:rPr>
              <w:t> </w:t>
            </w:r>
            <w:r>
              <w:rPr>
                <w:sz w:val="20"/>
              </w:rPr>
              <w:t>which</w:t>
            </w:r>
            <w:r>
              <w:rPr>
                <w:spacing w:val="-2"/>
                <w:sz w:val="20"/>
              </w:rPr>
              <w:t> </w:t>
            </w:r>
            <w:r>
              <w:rPr>
                <w:sz w:val="20"/>
              </w:rPr>
              <w:t>the</w:t>
            </w:r>
            <w:r>
              <w:rPr>
                <w:spacing w:val="-3"/>
                <w:sz w:val="20"/>
              </w:rPr>
              <w:t> </w:t>
            </w:r>
            <w:r>
              <w:rPr>
                <w:sz w:val="20"/>
              </w:rPr>
              <w:t>interventionist</w:t>
            </w:r>
            <w:r>
              <w:rPr>
                <w:spacing w:val="-3"/>
                <w:sz w:val="20"/>
              </w:rPr>
              <w:t> </w:t>
            </w:r>
            <w:r>
              <w:rPr>
                <w:sz w:val="20"/>
              </w:rPr>
              <w:t>can</w:t>
            </w:r>
            <w:r>
              <w:rPr>
                <w:spacing w:val="-2"/>
                <w:sz w:val="20"/>
              </w:rPr>
              <w:t> </w:t>
            </w:r>
            <w:r>
              <w:rPr>
                <w:sz w:val="20"/>
              </w:rPr>
              <w:t>be</w:t>
            </w:r>
            <w:r>
              <w:rPr>
                <w:spacing w:val="-3"/>
                <w:sz w:val="20"/>
              </w:rPr>
              <w:t> </w:t>
            </w:r>
            <w:r>
              <w:rPr>
                <w:sz w:val="20"/>
              </w:rPr>
              <w:t>reached</w:t>
            </w:r>
            <w:r>
              <w:rPr>
                <w:spacing w:val="-2"/>
                <w:sz w:val="20"/>
              </w:rPr>
              <w:t> </w:t>
            </w:r>
            <w:r>
              <w:rPr>
                <w:sz w:val="20"/>
              </w:rPr>
              <w:t>if</w:t>
            </w:r>
            <w:r>
              <w:rPr>
                <w:spacing w:val="-2"/>
                <w:sz w:val="20"/>
              </w:rPr>
              <w:t> </w:t>
            </w:r>
            <w:r>
              <w:rPr>
                <w:sz w:val="20"/>
              </w:rPr>
              <w:t>there</w:t>
            </w:r>
            <w:r>
              <w:rPr>
                <w:spacing w:val="-3"/>
                <w:sz w:val="20"/>
              </w:rPr>
              <w:t> </w:t>
            </w:r>
            <w:r>
              <w:rPr>
                <w:sz w:val="20"/>
              </w:rPr>
              <w:t>are</w:t>
            </w:r>
            <w:r>
              <w:rPr>
                <w:spacing w:val="-5"/>
                <w:sz w:val="20"/>
              </w:rPr>
              <w:t> </w:t>
            </w:r>
            <w:r>
              <w:rPr>
                <w:sz w:val="20"/>
              </w:rPr>
              <w:t>questions about the progress report</w:t>
            </w:r>
            <w:r>
              <w:rPr>
                <w:b/>
                <w:sz w:val="20"/>
              </w:rPr>
              <w:t>.</w:t>
            </w:r>
            <w:r>
              <w:rPr>
                <w:b/>
                <w:spacing w:val="40"/>
                <w:sz w:val="20"/>
              </w:rPr>
              <w:t> </w:t>
            </w:r>
            <w:r>
              <w:rPr>
                <w:b/>
                <w:sz w:val="20"/>
              </w:rPr>
              <w:t>Do not use the provider agency’s phone number.</w:t>
            </w:r>
          </w:p>
        </w:tc>
      </w:tr>
      <w:tr>
        <w:trPr>
          <w:trHeight w:val="230" w:hRule="atLeast"/>
        </w:trPr>
        <w:tc>
          <w:tcPr>
            <w:tcW w:w="3005" w:type="dxa"/>
          </w:tcPr>
          <w:p>
            <w:pPr>
              <w:pStyle w:val="TableParagraph"/>
              <w:spacing w:line="210" w:lineRule="exact"/>
              <w:rPr>
                <w:b/>
                <w:sz w:val="20"/>
              </w:rPr>
            </w:pPr>
            <w:r>
              <w:rPr>
                <w:b/>
                <w:sz w:val="20"/>
              </w:rPr>
              <w:t>Service</w:t>
            </w:r>
            <w:r>
              <w:rPr>
                <w:b/>
                <w:spacing w:val="-9"/>
                <w:sz w:val="20"/>
              </w:rPr>
              <w:t> </w:t>
            </w:r>
            <w:r>
              <w:rPr>
                <w:b/>
                <w:sz w:val="20"/>
              </w:rPr>
              <w:t>Coordinator</w:t>
            </w:r>
            <w:r>
              <w:rPr>
                <w:b/>
                <w:spacing w:val="-8"/>
                <w:sz w:val="20"/>
              </w:rPr>
              <w:t> </w:t>
            </w:r>
            <w:r>
              <w:rPr>
                <w:b/>
                <w:spacing w:val="-4"/>
                <w:sz w:val="20"/>
              </w:rPr>
              <w:t>Name:</w:t>
            </w:r>
          </w:p>
        </w:tc>
        <w:tc>
          <w:tcPr>
            <w:tcW w:w="7995" w:type="dxa"/>
          </w:tcPr>
          <w:p>
            <w:pPr>
              <w:pStyle w:val="TableParagraph"/>
              <w:spacing w:line="210" w:lineRule="exact"/>
              <w:rPr>
                <w:sz w:val="20"/>
              </w:rPr>
            </w:pPr>
            <w:r>
              <w:rPr>
                <w:b/>
                <w:sz w:val="20"/>
              </w:rPr>
              <w:t>Print</w:t>
            </w:r>
            <w:r>
              <w:rPr>
                <w:b/>
                <w:spacing w:val="-4"/>
                <w:sz w:val="20"/>
              </w:rPr>
              <w:t> </w:t>
            </w:r>
            <w:r>
              <w:rPr>
                <w:sz w:val="20"/>
              </w:rPr>
              <w:t>the</w:t>
            </w:r>
            <w:r>
              <w:rPr>
                <w:spacing w:val="-5"/>
                <w:sz w:val="20"/>
              </w:rPr>
              <w:t> </w:t>
            </w:r>
            <w:r>
              <w:rPr>
                <w:sz w:val="20"/>
              </w:rPr>
              <w:t>name</w:t>
            </w:r>
            <w:r>
              <w:rPr>
                <w:spacing w:val="-4"/>
                <w:sz w:val="20"/>
              </w:rPr>
              <w:t> </w:t>
            </w:r>
            <w:r>
              <w:rPr>
                <w:sz w:val="20"/>
              </w:rPr>
              <w:t>of</w:t>
            </w:r>
            <w:r>
              <w:rPr>
                <w:spacing w:val="-4"/>
                <w:sz w:val="20"/>
              </w:rPr>
              <w:t> </w:t>
            </w:r>
            <w:r>
              <w:rPr>
                <w:sz w:val="20"/>
              </w:rPr>
              <w:t>the</w:t>
            </w:r>
            <w:r>
              <w:rPr>
                <w:spacing w:val="-4"/>
                <w:sz w:val="20"/>
              </w:rPr>
              <w:t> </w:t>
            </w:r>
            <w:r>
              <w:rPr>
                <w:sz w:val="20"/>
              </w:rPr>
              <w:t>child’s</w:t>
            </w:r>
            <w:r>
              <w:rPr>
                <w:spacing w:val="-5"/>
                <w:sz w:val="20"/>
              </w:rPr>
              <w:t> </w:t>
            </w:r>
            <w:r>
              <w:rPr>
                <w:sz w:val="20"/>
              </w:rPr>
              <w:t>service</w:t>
            </w:r>
            <w:r>
              <w:rPr>
                <w:spacing w:val="-5"/>
                <w:sz w:val="20"/>
              </w:rPr>
              <w:t> </w:t>
            </w:r>
            <w:r>
              <w:rPr>
                <w:spacing w:val="-2"/>
                <w:sz w:val="20"/>
              </w:rPr>
              <w:t>coordinator.</w:t>
            </w:r>
          </w:p>
        </w:tc>
      </w:tr>
      <w:tr>
        <w:trPr>
          <w:trHeight w:val="230" w:hRule="atLeast"/>
        </w:trPr>
        <w:tc>
          <w:tcPr>
            <w:tcW w:w="3005" w:type="dxa"/>
          </w:tcPr>
          <w:p>
            <w:pPr>
              <w:pStyle w:val="TableParagraph"/>
              <w:spacing w:line="210" w:lineRule="exact"/>
              <w:rPr>
                <w:b/>
                <w:sz w:val="20"/>
              </w:rPr>
            </w:pPr>
            <w:r>
              <w:rPr>
                <w:b/>
                <w:sz w:val="20"/>
              </w:rPr>
              <w:t>EIOD</w:t>
            </w:r>
            <w:r>
              <w:rPr>
                <w:b/>
                <w:spacing w:val="-7"/>
                <w:sz w:val="20"/>
              </w:rPr>
              <w:t> </w:t>
            </w:r>
            <w:r>
              <w:rPr>
                <w:b/>
                <w:spacing w:val="-2"/>
                <w:sz w:val="20"/>
              </w:rPr>
              <w:t>Name:</w:t>
            </w:r>
          </w:p>
        </w:tc>
        <w:tc>
          <w:tcPr>
            <w:tcW w:w="7995" w:type="dxa"/>
          </w:tcPr>
          <w:p>
            <w:pPr>
              <w:pStyle w:val="TableParagraph"/>
              <w:spacing w:line="210" w:lineRule="exact"/>
              <w:rPr>
                <w:sz w:val="20"/>
              </w:rPr>
            </w:pPr>
            <w:r>
              <w:rPr>
                <w:b/>
                <w:sz w:val="20"/>
              </w:rPr>
              <w:t>Print</w:t>
            </w:r>
            <w:r>
              <w:rPr>
                <w:b/>
                <w:spacing w:val="-4"/>
                <w:sz w:val="20"/>
              </w:rPr>
              <w:t> </w:t>
            </w:r>
            <w:r>
              <w:rPr>
                <w:sz w:val="20"/>
              </w:rPr>
              <w:t>the</w:t>
            </w:r>
            <w:r>
              <w:rPr>
                <w:spacing w:val="-4"/>
                <w:sz w:val="20"/>
              </w:rPr>
              <w:t> </w:t>
            </w:r>
            <w:r>
              <w:rPr>
                <w:sz w:val="20"/>
              </w:rPr>
              <w:t>name</w:t>
            </w:r>
            <w:r>
              <w:rPr>
                <w:spacing w:val="-4"/>
                <w:sz w:val="20"/>
              </w:rPr>
              <w:t> </w:t>
            </w:r>
            <w:r>
              <w:rPr>
                <w:sz w:val="20"/>
              </w:rPr>
              <w:t>of</w:t>
            </w:r>
            <w:r>
              <w:rPr>
                <w:spacing w:val="-3"/>
                <w:sz w:val="20"/>
              </w:rPr>
              <w:t> </w:t>
            </w:r>
            <w:r>
              <w:rPr>
                <w:sz w:val="20"/>
              </w:rPr>
              <w:t>the</w:t>
            </w:r>
            <w:r>
              <w:rPr>
                <w:spacing w:val="-4"/>
                <w:sz w:val="20"/>
              </w:rPr>
              <w:t> </w:t>
            </w:r>
            <w:r>
              <w:rPr>
                <w:sz w:val="20"/>
              </w:rPr>
              <w:t>child’s</w:t>
            </w:r>
            <w:r>
              <w:rPr>
                <w:spacing w:val="-5"/>
                <w:sz w:val="20"/>
              </w:rPr>
              <w:t> </w:t>
            </w:r>
            <w:r>
              <w:rPr>
                <w:sz w:val="20"/>
              </w:rPr>
              <w:t>EIOD</w:t>
            </w:r>
            <w:r>
              <w:rPr>
                <w:spacing w:val="-4"/>
                <w:sz w:val="20"/>
              </w:rPr>
              <w:t> </w:t>
            </w:r>
            <w:r>
              <w:rPr>
                <w:sz w:val="20"/>
              </w:rPr>
              <w:t>(if</w:t>
            </w:r>
            <w:r>
              <w:rPr>
                <w:spacing w:val="-3"/>
                <w:sz w:val="20"/>
              </w:rPr>
              <w:t> </w:t>
            </w:r>
            <w:r>
              <w:rPr>
                <w:spacing w:val="-2"/>
                <w:sz w:val="20"/>
              </w:rPr>
              <w:t>known).</w:t>
            </w:r>
          </w:p>
        </w:tc>
      </w:tr>
      <w:tr>
        <w:trPr>
          <w:trHeight w:val="229" w:hRule="atLeast"/>
        </w:trPr>
        <w:tc>
          <w:tcPr>
            <w:tcW w:w="3005" w:type="dxa"/>
          </w:tcPr>
          <w:p>
            <w:pPr>
              <w:pStyle w:val="TableParagraph"/>
              <w:spacing w:line="210" w:lineRule="exact"/>
              <w:rPr>
                <w:b/>
                <w:sz w:val="20"/>
              </w:rPr>
            </w:pPr>
            <w:r>
              <w:rPr>
                <w:b/>
                <w:sz w:val="20"/>
              </w:rPr>
              <w:t>Language</w:t>
            </w:r>
            <w:r>
              <w:rPr>
                <w:b/>
                <w:spacing w:val="-5"/>
                <w:sz w:val="20"/>
              </w:rPr>
              <w:t> </w:t>
            </w:r>
            <w:r>
              <w:rPr>
                <w:b/>
                <w:sz w:val="20"/>
              </w:rPr>
              <w:t>of</w:t>
            </w:r>
            <w:r>
              <w:rPr>
                <w:b/>
                <w:spacing w:val="-3"/>
                <w:sz w:val="20"/>
              </w:rPr>
              <w:t> </w:t>
            </w:r>
            <w:r>
              <w:rPr>
                <w:b/>
                <w:spacing w:val="-2"/>
                <w:sz w:val="20"/>
              </w:rPr>
              <w:t>Sessions:</w:t>
            </w:r>
          </w:p>
        </w:tc>
        <w:tc>
          <w:tcPr>
            <w:tcW w:w="7995" w:type="dxa"/>
          </w:tcPr>
          <w:p>
            <w:pPr>
              <w:pStyle w:val="TableParagraph"/>
              <w:spacing w:line="210" w:lineRule="exact"/>
              <w:rPr>
                <w:sz w:val="20"/>
              </w:rPr>
            </w:pPr>
            <w:r>
              <w:rPr>
                <w:sz w:val="20"/>
              </w:rPr>
              <w:t>Indicate</w:t>
            </w:r>
            <w:r>
              <w:rPr>
                <w:spacing w:val="-6"/>
                <w:sz w:val="20"/>
              </w:rPr>
              <w:t> </w:t>
            </w:r>
            <w:r>
              <w:rPr>
                <w:sz w:val="20"/>
              </w:rPr>
              <w:t>the</w:t>
            </w:r>
            <w:r>
              <w:rPr>
                <w:spacing w:val="-5"/>
                <w:sz w:val="20"/>
              </w:rPr>
              <w:t> </w:t>
            </w:r>
            <w:r>
              <w:rPr>
                <w:sz w:val="20"/>
              </w:rPr>
              <w:t>language(s)</w:t>
            </w:r>
            <w:r>
              <w:rPr>
                <w:spacing w:val="-4"/>
                <w:sz w:val="20"/>
              </w:rPr>
              <w:t> </w:t>
            </w:r>
            <w:r>
              <w:rPr>
                <w:sz w:val="20"/>
              </w:rPr>
              <w:t>used</w:t>
            </w:r>
            <w:r>
              <w:rPr>
                <w:spacing w:val="-6"/>
                <w:sz w:val="20"/>
              </w:rPr>
              <w:t> </w:t>
            </w:r>
            <w:r>
              <w:rPr>
                <w:sz w:val="20"/>
              </w:rPr>
              <w:t>during</w:t>
            </w:r>
            <w:r>
              <w:rPr>
                <w:spacing w:val="-6"/>
                <w:sz w:val="20"/>
              </w:rPr>
              <w:t> </w:t>
            </w:r>
            <w:r>
              <w:rPr>
                <w:sz w:val="20"/>
              </w:rPr>
              <w:t>the</w:t>
            </w:r>
            <w:r>
              <w:rPr>
                <w:spacing w:val="-5"/>
                <w:sz w:val="20"/>
              </w:rPr>
              <w:t> </w:t>
            </w:r>
            <w:r>
              <w:rPr>
                <w:spacing w:val="-2"/>
                <w:sz w:val="20"/>
              </w:rPr>
              <w:t>sessions.</w:t>
            </w:r>
          </w:p>
        </w:tc>
      </w:tr>
      <w:tr>
        <w:trPr>
          <w:trHeight w:val="460" w:hRule="atLeast"/>
        </w:trPr>
        <w:tc>
          <w:tcPr>
            <w:tcW w:w="3005" w:type="dxa"/>
          </w:tcPr>
          <w:p>
            <w:pPr>
              <w:pStyle w:val="TableParagraph"/>
              <w:spacing w:line="230" w:lineRule="atLeast"/>
              <w:rPr>
                <w:b/>
                <w:sz w:val="20"/>
              </w:rPr>
            </w:pPr>
            <w:r>
              <w:rPr>
                <w:b/>
                <w:sz w:val="20"/>
              </w:rPr>
              <w:t>Date note was reviewed with parent</w:t>
            </w:r>
            <w:r>
              <w:rPr>
                <w:b/>
                <w:spacing w:val="-13"/>
                <w:sz w:val="20"/>
              </w:rPr>
              <w:t> </w:t>
            </w:r>
            <w:r>
              <w:rPr>
                <w:b/>
                <w:sz w:val="20"/>
              </w:rPr>
              <w:t>and</w:t>
            </w:r>
            <w:r>
              <w:rPr>
                <w:b/>
                <w:spacing w:val="-12"/>
                <w:sz w:val="20"/>
              </w:rPr>
              <w:t> </w:t>
            </w:r>
            <w:r>
              <w:rPr>
                <w:b/>
                <w:sz w:val="20"/>
              </w:rPr>
              <w:t>Parent’s</w:t>
            </w:r>
            <w:r>
              <w:rPr>
                <w:b/>
                <w:spacing w:val="-13"/>
                <w:sz w:val="20"/>
              </w:rPr>
              <w:t> </w:t>
            </w:r>
            <w:r>
              <w:rPr>
                <w:b/>
                <w:sz w:val="20"/>
              </w:rPr>
              <w:t>signature</w:t>
            </w:r>
          </w:p>
        </w:tc>
        <w:tc>
          <w:tcPr>
            <w:tcW w:w="7995" w:type="dxa"/>
          </w:tcPr>
          <w:p>
            <w:pPr>
              <w:pStyle w:val="TableParagraph"/>
              <w:spacing w:line="230" w:lineRule="atLeast"/>
              <w:rPr>
                <w:sz w:val="20"/>
              </w:rPr>
            </w:pPr>
            <w:r>
              <w:rPr>
                <w:sz w:val="20"/>
              </w:rPr>
              <w:t>The</w:t>
            </w:r>
            <w:r>
              <w:rPr>
                <w:spacing w:val="-3"/>
                <w:sz w:val="20"/>
              </w:rPr>
              <w:t> </w:t>
            </w:r>
            <w:r>
              <w:rPr>
                <w:sz w:val="20"/>
              </w:rPr>
              <w:t>interventionist</w:t>
            </w:r>
            <w:r>
              <w:rPr>
                <w:spacing w:val="-3"/>
                <w:sz w:val="20"/>
              </w:rPr>
              <w:t> </w:t>
            </w:r>
            <w:r>
              <w:rPr>
                <w:sz w:val="20"/>
              </w:rPr>
              <w:t>must</w:t>
            </w:r>
            <w:r>
              <w:rPr>
                <w:spacing w:val="-3"/>
                <w:sz w:val="20"/>
              </w:rPr>
              <w:t> </w:t>
            </w:r>
            <w:r>
              <w:rPr>
                <w:sz w:val="20"/>
              </w:rPr>
              <w:t>review</w:t>
            </w:r>
            <w:r>
              <w:rPr>
                <w:spacing w:val="-3"/>
                <w:sz w:val="20"/>
              </w:rPr>
              <w:t> </w:t>
            </w:r>
            <w:r>
              <w:rPr>
                <w:sz w:val="20"/>
              </w:rPr>
              <w:t>the</w:t>
            </w:r>
            <w:r>
              <w:rPr>
                <w:spacing w:val="-2"/>
                <w:sz w:val="20"/>
              </w:rPr>
              <w:t> </w:t>
            </w:r>
            <w:r>
              <w:rPr>
                <w:sz w:val="20"/>
              </w:rPr>
              <w:t>progress</w:t>
            </w:r>
            <w:r>
              <w:rPr>
                <w:spacing w:val="-4"/>
                <w:sz w:val="20"/>
              </w:rPr>
              <w:t> </w:t>
            </w:r>
            <w:r>
              <w:rPr>
                <w:sz w:val="20"/>
              </w:rPr>
              <w:t>report</w:t>
            </w:r>
            <w:r>
              <w:rPr>
                <w:spacing w:val="-3"/>
                <w:sz w:val="20"/>
              </w:rPr>
              <w:t> </w:t>
            </w:r>
            <w:r>
              <w:rPr>
                <w:sz w:val="20"/>
              </w:rPr>
              <w:t>with</w:t>
            </w:r>
            <w:r>
              <w:rPr>
                <w:spacing w:val="-2"/>
                <w:sz w:val="20"/>
              </w:rPr>
              <w:t> </w:t>
            </w:r>
            <w:r>
              <w:rPr>
                <w:sz w:val="20"/>
              </w:rPr>
              <w:t>the</w:t>
            </w:r>
            <w:r>
              <w:rPr>
                <w:spacing w:val="-8"/>
                <w:sz w:val="20"/>
              </w:rPr>
              <w:t> </w:t>
            </w:r>
            <w:r>
              <w:rPr>
                <w:sz w:val="20"/>
              </w:rPr>
              <w:t>parent</w:t>
            </w:r>
            <w:r>
              <w:rPr>
                <w:spacing w:val="-3"/>
                <w:sz w:val="20"/>
              </w:rPr>
              <w:t> </w:t>
            </w:r>
            <w:r>
              <w:rPr>
                <w:sz w:val="20"/>
              </w:rPr>
              <w:t>prior</w:t>
            </w:r>
            <w:r>
              <w:rPr>
                <w:spacing w:val="-2"/>
                <w:sz w:val="20"/>
              </w:rPr>
              <w:t> </w:t>
            </w:r>
            <w:r>
              <w:rPr>
                <w:sz w:val="20"/>
              </w:rPr>
              <w:t>to</w:t>
            </w:r>
            <w:r>
              <w:rPr>
                <w:spacing w:val="-2"/>
                <w:sz w:val="20"/>
              </w:rPr>
              <w:t> </w:t>
            </w:r>
            <w:r>
              <w:rPr>
                <w:sz w:val="20"/>
              </w:rPr>
              <w:t>submission</w:t>
            </w:r>
            <w:r>
              <w:rPr>
                <w:spacing w:val="-2"/>
                <w:sz w:val="20"/>
              </w:rPr>
              <w:t> </w:t>
            </w:r>
            <w:r>
              <w:rPr>
                <w:sz w:val="20"/>
              </w:rPr>
              <w:t>and</w:t>
            </w:r>
            <w:r>
              <w:rPr>
                <w:spacing w:val="-4"/>
                <w:sz w:val="20"/>
              </w:rPr>
              <w:t> </w:t>
            </w:r>
            <w:r>
              <w:rPr>
                <w:sz w:val="20"/>
              </w:rPr>
              <w:t>must indicate this review by dating it and having the parent sign it.</w:t>
            </w:r>
          </w:p>
        </w:tc>
      </w:tr>
      <w:tr>
        <w:trPr>
          <w:trHeight w:val="230" w:hRule="atLeast"/>
        </w:trPr>
        <w:tc>
          <w:tcPr>
            <w:tcW w:w="3005" w:type="dxa"/>
          </w:tcPr>
          <w:p>
            <w:pPr>
              <w:pStyle w:val="TableParagraph"/>
              <w:spacing w:line="210" w:lineRule="exact"/>
              <w:rPr>
                <w:b/>
                <w:sz w:val="20"/>
              </w:rPr>
            </w:pPr>
            <w:r>
              <w:rPr>
                <w:b/>
                <w:spacing w:val="-2"/>
                <w:sz w:val="20"/>
              </w:rPr>
              <w:t>Authorized</w:t>
            </w:r>
            <w:r>
              <w:rPr>
                <w:b/>
                <w:spacing w:val="7"/>
                <w:sz w:val="20"/>
              </w:rPr>
              <w:t> </w:t>
            </w:r>
            <w:r>
              <w:rPr>
                <w:b/>
                <w:spacing w:val="-2"/>
                <w:sz w:val="20"/>
              </w:rPr>
              <w:t>Frequency:</w:t>
            </w:r>
          </w:p>
        </w:tc>
        <w:tc>
          <w:tcPr>
            <w:tcW w:w="7995" w:type="dxa"/>
          </w:tcPr>
          <w:p>
            <w:pPr>
              <w:pStyle w:val="TableParagraph"/>
              <w:spacing w:line="210" w:lineRule="exact"/>
              <w:rPr>
                <w:sz w:val="20"/>
              </w:rPr>
            </w:pPr>
            <w:r>
              <w:rPr>
                <w:sz w:val="20"/>
              </w:rPr>
              <w:t>How</w:t>
            </w:r>
            <w:r>
              <w:rPr>
                <w:spacing w:val="-4"/>
                <w:sz w:val="20"/>
              </w:rPr>
              <w:t> </w:t>
            </w:r>
            <w:r>
              <w:rPr>
                <w:sz w:val="20"/>
              </w:rPr>
              <w:t>often</w:t>
            </w:r>
            <w:r>
              <w:rPr>
                <w:spacing w:val="-3"/>
                <w:sz w:val="20"/>
              </w:rPr>
              <w:t> </w:t>
            </w:r>
            <w:r>
              <w:rPr>
                <w:sz w:val="20"/>
              </w:rPr>
              <w:t>was</w:t>
            </w:r>
            <w:r>
              <w:rPr>
                <w:spacing w:val="-5"/>
                <w:sz w:val="20"/>
              </w:rPr>
              <w:t> </w:t>
            </w:r>
            <w:r>
              <w:rPr>
                <w:sz w:val="20"/>
              </w:rPr>
              <w:t>the</w:t>
            </w:r>
            <w:r>
              <w:rPr>
                <w:spacing w:val="-3"/>
                <w:sz w:val="20"/>
              </w:rPr>
              <w:t> </w:t>
            </w:r>
            <w:r>
              <w:rPr>
                <w:sz w:val="20"/>
              </w:rPr>
              <w:t>service</w:t>
            </w:r>
            <w:r>
              <w:rPr>
                <w:spacing w:val="-4"/>
                <w:sz w:val="20"/>
              </w:rPr>
              <w:t> </w:t>
            </w:r>
            <w:r>
              <w:rPr>
                <w:sz w:val="20"/>
              </w:rPr>
              <w:t>authorized</w:t>
            </w:r>
            <w:r>
              <w:rPr>
                <w:spacing w:val="-3"/>
                <w:sz w:val="20"/>
              </w:rPr>
              <w:t> </w:t>
            </w:r>
            <w:r>
              <w:rPr>
                <w:sz w:val="20"/>
              </w:rPr>
              <w:t>in</w:t>
            </w:r>
            <w:r>
              <w:rPr>
                <w:spacing w:val="-5"/>
                <w:sz w:val="20"/>
              </w:rPr>
              <w:t> </w:t>
            </w:r>
            <w:r>
              <w:rPr>
                <w:sz w:val="20"/>
              </w:rPr>
              <w:t>the</w:t>
            </w:r>
            <w:r>
              <w:rPr>
                <w:spacing w:val="-3"/>
                <w:sz w:val="20"/>
              </w:rPr>
              <w:t> </w:t>
            </w:r>
            <w:r>
              <w:rPr>
                <w:sz w:val="20"/>
              </w:rPr>
              <w:t>IFSP</w:t>
            </w:r>
            <w:r>
              <w:rPr>
                <w:spacing w:val="-4"/>
                <w:sz w:val="20"/>
              </w:rPr>
              <w:t> </w:t>
            </w:r>
            <w:r>
              <w:rPr>
                <w:sz w:val="20"/>
              </w:rPr>
              <w:t>(e.g.,</w:t>
            </w:r>
            <w:r>
              <w:rPr>
                <w:spacing w:val="-6"/>
                <w:sz w:val="20"/>
              </w:rPr>
              <w:t> </w:t>
            </w:r>
            <w:r>
              <w:rPr>
                <w:sz w:val="20"/>
              </w:rPr>
              <w:t>1</w:t>
            </w:r>
            <w:r>
              <w:rPr>
                <w:spacing w:val="-3"/>
                <w:sz w:val="20"/>
              </w:rPr>
              <w:t> </w:t>
            </w:r>
            <w:r>
              <w:rPr>
                <w:sz w:val="20"/>
              </w:rPr>
              <w:t>x</w:t>
            </w:r>
            <w:r>
              <w:rPr>
                <w:spacing w:val="-4"/>
                <w:sz w:val="20"/>
              </w:rPr>
              <w:t> 30).</w:t>
            </w:r>
          </w:p>
        </w:tc>
      </w:tr>
      <w:tr>
        <w:trPr>
          <w:trHeight w:val="457" w:hRule="atLeast"/>
        </w:trPr>
        <w:tc>
          <w:tcPr>
            <w:tcW w:w="3005" w:type="dxa"/>
          </w:tcPr>
          <w:p>
            <w:pPr>
              <w:pStyle w:val="TableParagraph"/>
              <w:spacing w:line="230" w:lineRule="exact"/>
              <w:ind w:right="211"/>
              <w:rPr>
                <w:b/>
                <w:sz w:val="20"/>
              </w:rPr>
            </w:pPr>
            <w:r>
              <w:rPr>
                <w:b/>
                <w:sz w:val="20"/>
              </w:rPr>
              <w:t>Date</w:t>
            </w:r>
            <w:r>
              <w:rPr>
                <w:b/>
                <w:spacing w:val="-10"/>
                <w:sz w:val="20"/>
              </w:rPr>
              <w:t> </w:t>
            </w:r>
            <w:r>
              <w:rPr>
                <w:b/>
                <w:sz w:val="20"/>
              </w:rPr>
              <w:t>you</w:t>
            </w:r>
            <w:r>
              <w:rPr>
                <w:b/>
                <w:spacing w:val="-10"/>
                <w:sz w:val="20"/>
              </w:rPr>
              <w:t> </w:t>
            </w:r>
            <w:r>
              <w:rPr>
                <w:b/>
                <w:sz w:val="20"/>
              </w:rPr>
              <w:t>started</w:t>
            </w:r>
            <w:r>
              <w:rPr>
                <w:b/>
                <w:spacing w:val="-10"/>
                <w:sz w:val="20"/>
              </w:rPr>
              <w:t> </w:t>
            </w:r>
            <w:r>
              <w:rPr>
                <w:b/>
                <w:sz w:val="20"/>
              </w:rPr>
              <w:t>working</w:t>
            </w:r>
            <w:r>
              <w:rPr>
                <w:b/>
                <w:spacing w:val="-9"/>
                <w:sz w:val="20"/>
              </w:rPr>
              <w:t> </w:t>
            </w:r>
            <w:r>
              <w:rPr>
                <w:b/>
                <w:sz w:val="20"/>
              </w:rPr>
              <w:t>with the child:</w:t>
            </w:r>
          </w:p>
        </w:tc>
        <w:tc>
          <w:tcPr>
            <w:tcW w:w="7995" w:type="dxa"/>
          </w:tcPr>
          <w:p>
            <w:pPr>
              <w:pStyle w:val="TableParagraph"/>
              <w:spacing w:line="228" w:lineRule="exact"/>
              <w:rPr>
                <w:sz w:val="20"/>
              </w:rPr>
            </w:pPr>
            <w:r>
              <w:rPr>
                <w:sz w:val="20"/>
              </w:rPr>
              <w:t>Indicate</w:t>
            </w:r>
            <w:r>
              <w:rPr>
                <w:spacing w:val="-6"/>
                <w:sz w:val="20"/>
              </w:rPr>
              <w:t> </w:t>
            </w:r>
            <w:r>
              <w:rPr>
                <w:sz w:val="20"/>
              </w:rPr>
              <w:t>the</w:t>
            </w:r>
            <w:r>
              <w:rPr>
                <w:spacing w:val="-6"/>
                <w:sz w:val="20"/>
              </w:rPr>
              <w:t> </w:t>
            </w:r>
            <w:r>
              <w:rPr>
                <w:sz w:val="20"/>
              </w:rPr>
              <w:t>date</w:t>
            </w:r>
            <w:r>
              <w:rPr>
                <w:spacing w:val="-7"/>
                <w:sz w:val="20"/>
              </w:rPr>
              <w:t> </w:t>
            </w:r>
            <w:r>
              <w:rPr>
                <w:sz w:val="20"/>
              </w:rPr>
              <w:t>that</w:t>
            </w:r>
            <w:r>
              <w:rPr>
                <w:spacing w:val="-6"/>
                <w:sz w:val="20"/>
              </w:rPr>
              <w:t> </w:t>
            </w:r>
            <w:r>
              <w:rPr>
                <w:sz w:val="20"/>
              </w:rPr>
              <w:t>you</w:t>
            </w:r>
            <w:r>
              <w:rPr>
                <w:spacing w:val="-4"/>
                <w:sz w:val="20"/>
              </w:rPr>
              <w:t> </w:t>
            </w:r>
            <w:r>
              <w:rPr>
                <w:sz w:val="20"/>
              </w:rPr>
              <w:t>delivered</w:t>
            </w:r>
            <w:r>
              <w:rPr>
                <w:spacing w:val="-5"/>
                <w:sz w:val="20"/>
              </w:rPr>
              <w:t> </w:t>
            </w:r>
            <w:r>
              <w:rPr>
                <w:sz w:val="20"/>
              </w:rPr>
              <w:t>your</w:t>
            </w:r>
            <w:r>
              <w:rPr>
                <w:spacing w:val="-7"/>
                <w:sz w:val="20"/>
              </w:rPr>
              <w:t> </w:t>
            </w:r>
            <w:r>
              <w:rPr>
                <w:sz w:val="20"/>
              </w:rPr>
              <w:t>first</w:t>
            </w:r>
            <w:r>
              <w:rPr>
                <w:spacing w:val="-6"/>
                <w:sz w:val="20"/>
              </w:rPr>
              <w:t> </w:t>
            </w:r>
            <w:r>
              <w:rPr>
                <w:sz w:val="20"/>
              </w:rPr>
              <w:t>intervention</w:t>
            </w:r>
            <w:r>
              <w:rPr>
                <w:spacing w:val="-5"/>
                <w:sz w:val="20"/>
              </w:rPr>
              <w:t> </w:t>
            </w:r>
            <w:r>
              <w:rPr>
                <w:spacing w:val="-2"/>
                <w:sz w:val="20"/>
              </w:rPr>
              <w:t>session.</w:t>
            </w:r>
          </w:p>
        </w:tc>
      </w:tr>
      <w:tr>
        <w:trPr>
          <w:trHeight w:val="688" w:hRule="atLeast"/>
        </w:trPr>
        <w:tc>
          <w:tcPr>
            <w:tcW w:w="3005" w:type="dxa"/>
          </w:tcPr>
          <w:p>
            <w:pPr>
              <w:pStyle w:val="TableParagraph"/>
              <w:spacing w:line="228" w:lineRule="exact"/>
              <w:rPr>
                <w:b/>
                <w:sz w:val="20"/>
              </w:rPr>
            </w:pPr>
            <w:r>
              <w:rPr>
                <w:b/>
                <w:sz w:val="20"/>
              </w:rPr>
              <w:t>How</w:t>
            </w:r>
            <w:r>
              <w:rPr>
                <w:b/>
                <w:spacing w:val="-5"/>
                <w:sz w:val="20"/>
              </w:rPr>
              <w:t> </w:t>
            </w:r>
            <w:r>
              <w:rPr>
                <w:b/>
                <w:sz w:val="20"/>
              </w:rPr>
              <w:t>were</w:t>
            </w:r>
            <w:r>
              <w:rPr>
                <w:b/>
                <w:spacing w:val="-5"/>
                <w:sz w:val="20"/>
              </w:rPr>
              <w:t> </w:t>
            </w:r>
            <w:r>
              <w:rPr>
                <w:b/>
                <w:sz w:val="20"/>
              </w:rPr>
              <w:t>services</w:t>
            </w:r>
            <w:r>
              <w:rPr>
                <w:b/>
                <w:spacing w:val="-5"/>
                <w:sz w:val="20"/>
              </w:rPr>
              <w:t> </w:t>
            </w:r>
            <w:r>
              <w:rPr>
                <w:b/>
                <w:spacing w:val="-2"/>
                <w:sz w:val="20"/>
              </w:rPr>
              <w:t>delivered?</w:t>
            </w:r>
          </w:p>
        </w:tc>
        <w:tc>
          <w:tcPr>
            <w:tcW w:w="7995" w:type="dxa"/>
          </w:tcPr>
          <w:p>
            <w:pPr>
              <w:pStyle w:val="TableParagraph"/>
              <w:spacing w:line="230" w:lineRule="exact"/>
              <w:ind w:right="123"/>
              <w:rPr>
                <w:sz w:val="20"/>
              </w:rPr>
            </w:pPr>
            <w:r>
              <w:rPr>
                <w:sz w:val="20"/>
              </w:rPr>
              <w:t>Indicate if services were provided in-person, by telehealth only, or by telehealth hybrid. Document</w:t>
            </w:r>
            <w:r>
              <w:rPr>
                <w:spacing w:val="-4"/>
                <w:sz w:val="20"/>
              </w:rPr>
              <w:t> </w:t>
            </w:r>
            <w:r>
              <w:rPr>
                <w:sz w:val="20"/>
              </w:rPr>
              <w:t>the</w:t>
            </w:r>
            <w:r>
              <w:rPr>
                <w:spacing w:val="-6"/>
                <w:sz w:val="20"/>
              </w:rPr>
              <w:t> </w:t>
            </w:r>
            <w:r>
              <w:rPr>
                <w:sz w:val="20"/>
              </w:rPr>
              <w:t>number</w:t>
            </w:r>
            <w:r>
              <w:rPr>
                <w:spacing w:val="-3"/>
                <w:sz w:val="20"/>
              </w:rPr>
              <w:t> </w:t>
            </w:r>
            <w:r>
              <w:rPr>
                <w:sz w:val="20"/>
              </w:rPr>
              <w:t>of</w:t>
            </w:r>
            <w:r>
              <w:rPr>
                <w:spacing w:val="-3"/>
                <w:sz w:val="20"/>
              </w:rPr>
              <w:t> </w:t>
            </w:r>
            <w:r>
              <w:rPr>
                <w:sz w:val="20"/>
              </w:rPr>
              <w:t>sessions</w:t>
            </w:r>
            <w:r>
              <w:rPr>
                <w:spacing w:val="-5"/>
                <w:sz w:val="20"/>
              </w:rPr>
              <w:t> </w:t>
            </w:r>
            <w:r>
              <w:rPr>
                <w:sz w:val="20"/>
              </w:rPr>
              <w:t>provided</w:t>
            </w:r>
            <w:r>
              <w:rPr>
                <w:spacing w:val="-3"/>
                <w:sz w:val="20"/>
              </w:rPr>
              <w:t> </w:t>
            </w:r>
            <w:r>
              <w:rPr>
                <w:sz w:val="20"/>
              </w:rPr>
              <w:t>in-person</w:t>
            </w:r>
            <w:r>
              <w:rPr>
                <w:spacing w:val="-3"/>
                <w:sz w:val="20"/>
              </w:rPr>
              <w:t> </w:t>
            </w:r>
            <w:r>
              <w:rPr>
                <w:sz w:val="20"/>
              </w:rPr>
              <w:t>and</w:t>
            </w:r>
            <w:r>
              <w:rPr>
                <w:spacing w:val="-5"/>
                <w:sz w:val="20"/>
              </w:rPr>
              <w:t> </w:t>
            </w:r>
            <w:r>
              <w:rPr>
                <w:sz w:val="20"/>
              </w:rPr>
              <w:t>via</w:t>
            </w:r>
            <w:r>
              <w:rPr>
                <w:spacing w:val="-4"/>
                <w:sz w:val="20"/>
              </w:rPr>
              <w:t> </w:t>
            </w:r>
            <w:r>
              <w:rPr>
                <w:sz w:val="20"/>
              </w:rPr>
              <w:t>telehealth</w:t>
            </w:r>
            <w:r>
              <w:rPr>
                <w:spacing w:val="-3"/>
                <w:sz w:val="20"/>
              </w:rPr>
              <w:t> </w:t>
            </w:r>
            <w:r>
              <w:rPr>
                <w:sz w:val="20"/>
              </w:rPr>
              <w:t>including</w:t>
            </w:r>
            <w:r>
              <w:rPr>
                <w:spacing w:val="-3"/>
                <w:sz w:val="20"/>
              </w:rPr>
              <w:t> </w:t>
            </w:r>
            <w:r>
              <w:rPr>
                <w:sz w:val="20"/>
              </w:rPr>
              <w:t>telehealth </w:t>
            </w:r>
            <w:r>
              <w:rPr>
                <w:spacing w:val="-2"/>
                <w:sz w:val="20"/>
              </w:rPr>
              <w:t>hybrid.</w:t>
            </w:r>
          </w:p>
        </w:tc>
      </w:tr>
      <w:tr>
        <w:trPr>
          <w:trHeight w:val="917" w:hRule="atLeast"/>
        </w:trPr>
        <w:tc>
          <w:tcPr>
            <w:tcW w:w="3005" w:type="dxa"/>
          </w:tcPr>
          <w:p>
            <w:pPr>
              <w:pStyle w:val="TableParagraph"/>
              <w:rPr>
                <w:b/>
                <w:sz w:val="20"/>
              </w:rPr>
            </w:pPr>
            <w:r>
              <w:rPr>
                <w:b/>
                <w:sz w:val="20"/>
              </w:rPr>
              <w:t>Where</w:t>
            </w:r>
            <w:r>
              <w:rPr>
                <w:b/>
                <w:spacing w:val="-13"/>
                <w:sz w:val="20"/>
              </w:rPr>
              <w:t> </w:t>
            </w:r>
            <w:r>
              <w:rPr>
                <w:b/>
                <w:sz w:val="20"/>
              </w:rPr>
              <w:t>have</w:t>
            </w:r>
            <w:r>
              <w:rPr>
                <w:b/>
                <w:spacing w:val="-12"/>
                <w:sz w:val="20"/>
              </w:rPr>
              <w:t> </w:t>
            </w:r>
            <w:r>
              <w:rPr>
                <w:b/>
                <w:sz w:val="20"/>
              </w:rPr>
              <w:t>services</w:t>
            </w:r>
            <w:r>
              <w:rPr>
                <w:b/>
                <w:spacing w:val="-13"/>
                <w:sz w:val="20"/>
              </w:rPr>
              <w:t> </w:t>
            </w:r>
            <w:r>
              <w:rPr>
                <w:b/>
                <w:sz w:val="20"/>
              </w:rPr>
              <w:t>been </w:t>
            </w:r>
            <w:r>
              <w:rPr>
                <w:b/>
                <w:spacing w:val="-2"/>
                <w:sz w:val="20"/>
              </w:rPr>
              <w:t>delivered?</w:t>
            </w:r>
          </w:p>
        </w:tc>
        <w:tc>
          <w:tcPr>
            <w:tcW w:w="7995" w:type="dxa"/>
          </w:tcPr>
          <w:p>
            <w:pPr>
              <w:pStyle w:val="TableParagraph"/>
              <w:rPr>
                <w:sz w:val="20"/>
              </w:rPr>
            </w:pPr>
            <w:r>
              <w:rPr>
                <w:sz w:val="20"/>
              </w:rPr>
              <w:t>Document the location of services, e.g., parent’s home, babysitter’s home, child care center, agency location, facility, community location, other EI approved site, etc. If approved services</w:t>
            </w:r>
          </w:p>
          <w:p>
            <w:pPr>
              <w:pStyle w:val="TableParagraph"/>
              <w:spacing w:line="228" w:lineRule="exact"/>
              <w:rPr>
                <w:sz w:val="20"/>
              </w:rPr>
            </w:pPr>
            <w:r>
              <w:rPr>
                <w:sz w:val="20"/>
              </w:rPr>
              <w:t>are</w:t>
            </w:r>
            <w:r>
              <w:rPr>
                <w:spacing w:val="-3"/>
                <w:sz w:val="20"/>
              </w:rPr>
              <w:t> </w:t>
            </w:r>
            <w:r>
              <w:rPr>
                <w:sz w:val="20"/>
              </w:rPr>
              <w:t>delivered</w:t>
            </w:r>
            <w:r>
              <w:rPr>
                <w:spacing w:val="-4"/>
                <w:sz w:val="20"/>
              </w:rPr>
              <w:t> </w:t>
            </w:r>
            <w:r>
              <w:rPr>
                <w:sz w:val="20"/>
              </w:rPr>
              <w:t>via</w:t>
            </w:r>
            <w:r>
              <w:rPr>
                <w:spacing w:val="-3"/>
                <w:sz w:val="20"/>
              </w:rPr>
              <w:t> </w:t>
            </w:r>
            <w:r>
              <w:rPr>
                <w:sz w:val="20"/>
              </w:rPr>
              <w:t>telehealth,</w:t>
            </w:r>
            <w:r>
              <w:rPr>
                <w:spacing w:val="-4"/>
                <w:sz w:val="20"/>
              </w:rPr>
              <w:t> </w:t>
            </w:r>
            <w:r>
              <w:rPr>
                <w:sz w:val="20"/>
              </w:rPr>
              <w:t>document</w:t>
            </w:r>
            <w:r>
              <w:rPr>
                <w:spacing w:val="-3"/>
                <w:sz w:val="20"/>
              </w:rPr>
              <w:t> </w:t>
            </w:r>
            <w:r>
              <w:rPr>
                <w:sz w:val="20"/>
              </w:rPr>
              <w:t>the</w:t>
            </w:r>
            <w:r>
              <w:rPr>
                <w:spacing w:val="-4"/>
                <w:sz w:val="20"/>
              </w:rPr>
              <w:t> </w:t>
            </w:r>
            <w:r>
              <w:rPr>
                <w:sz w:val="20"/>
              </w:rPr>
              <w:t>location</w:t>
            </w:r>
            <w:r>
              <w:rPr>
                <w:spacing w:val="-4"/>
                <w:sz w:val="20"/>
              </w:rPr>
              <w:t> </w:t>
            </w:r>
            <w:r>
              <w:rPr>
                <w:sz w:val="20"/>
              </w:rPr>
              <w:t>of</w:t>
            </w:r>
            <w:r>
              <w:rPr>
                <w:spacing w:val="-2"/>
                <w:sz w:val="20"/>
              </w:rPr>
              <w:t> </w:t>
            </w:r>
            <w:r>
              <w:rPr>
                <w:sz w:val="20"/>
              </w:rPr>
              <w:t>child</w:t>
            </w:r>
            <w:r>
              <w:rPr>
                <w:spacing w:val="-6"/>
                <w:sz w:val="20"/>
              </w:rPr>
              <w:t> </w:t>
            </w:r>
            <w:r>
              <w:rPr>
                <w:sz w:val="20"/>
              </w:rPr>
              <w:t>when</w:t>
            </w:r>
            <w:r>
              <w:rPr>
                <w:spacing w:val="-2"/>
                <w:sz w:val="20"/>
              </w:rPr>
              <w:t> </w:t>
            </w:r>
            <w:r>
              <w:rPr>
                <w:sz w:val="20"/>
              </w:rPr>
              <w:t>services</w:t>
            </w:r>
            <w:r>
              <w:rPr>
                <w:spacing w:val="-4"/>
                <w:sz w:val="20"/>
              </w:rPr>
              <w:t> </w:t>
            </w:r>
            <w:r>
              <w:rPr>
                <w:sz w:val="20"/>
              </w:rPr>
              <w:t>are</w:t>
            </w:r>
            <w:r>
              <w:rPr>
                <w:spacing w:val="-3"/>
                <w:sz w:val="20"/>
              </w:rPr>
              <w:t> </w:t>
            </w:r>
            <w:r>
              <w:rPr>
                <w:sz w:val="20"/>
              </w:rPr>
              <w:t>being</w:t>
            </w:r>
            <w:r>
              <w:rPr>
                <w:spacing w:val="-2"/>
                <w:sz w:val="20"/>
              </w:rPr>
              <w:t> </w:t>
            </w:r>
            <w:r>
              <w:rPr>
                <w:sz w:val="20"/>
              </w:rPr>
              <w:t>delivered</w:t>
            </w:r>
            <w:r>
              <w:rPr>
                <w:spacing w:val="-2"/>
                <w:sz w:val="20"/>
              </w:rPr>
              <w:t> </w:t>
            </w:r>
            <w:r>
              <w:rPr>
                <w:sz w:val="20"/>
              </w:rPr>
              <w:t>via </w:t>
            </w:r>
            <w:r>
              <w:rPr>
                <w:spacing w:val="-2"/>
                <w:sz w:val="20"/>
              </w:rPr>
              <w:t>telehealth.</w:t>
            </w:r>
          </w:p>
        </w:tc>
      </w:tr>
      <w:tr>
        <w:trPr>
          <w:trHeight w:val="690" w:hRule="atLeast"/>
        </w:trPr>
        <w:tc>
          <w:tcPr>
            <w:tcW w:w="3005" w:type="dxa"/>
          </w:tcPr>
          <w:p>
            <w:pPr>
              <w:pStyle w:val="TableParagraph"/>
              <w:spacing w:line="230" w:lineRule="atLeast"/>
              <w:ind w:right="898"/>
              <w:jc w:val="both"/>
              <w:rPr>
                <w:b/>
                <w:sz w:val="20"/>
              </w:rPr>
            </w:pPr>
            <w:r>
              <w:rPr>
                <w:b/>
                <w:sz w:val="20"/>
              </w:rPr>
              <w:t>Has</w:t>
            </w:r>
            <w:r>
              <w:rPr>
                <w:b/>
                <w:spacing w:val="-4"/>
                <w:sz w:val="20"/>
              </w:rPr>
              <w:t> </w:t>
            </w:r>
            <w:r>
              <w:rPr>
                <w:b/>
                <w:sz w:val="20"/>
              </w:rPr>
              <w:t>a</w:t>
            </w:r>
            <w:r>
              <w:rPr>
                <w:b/>
                <w:spacing w:val="-2"/>
                <w:sz w:val="20"/>
              </w:rPr>
              <w:t> </w:t>
            </w:r>
            <w:r>
              <w:rPr>
                <w:b/>
                <w:sz w:val="20"/>
              </w:rPr>
              <w:t>parent/caregiver participated</w:t>
            </w:r>
            <w:r>
              <w:rPr>
                <w:b/>
                <w:spacing w:val="-13"/>
                <w:sz w:val="20"/>
              </w:rPr>
              <w:t> </w:t>
            </w:r>
            <w:r>
              <w:rPr>
                <w:b/>
                <w:sz w:val="20"/>
              </w:rPr>
              <w:t>during</w:t>
            </w:r>
            <w:r>
              <w:rPr>
                <w:b/>
                <w:spacing w:val="-12"/>
                <w:sz w:val="20"/>
              </w:rPr>
              <w:t> </w:t>
            </w:r>
            <w:r>
              <w:rPr>
                <w:b/>
                <w:sz w:val="20"/>
              </w:rPr>
              <w:t>the </w:t>
            </w:r>
            <w:r>
              <w:rPr>
                <w:b/>
                <w:spacing w:val="-2"/>
                <w:sz w:val="20"/>
              </w:rPr>
              <w:t>sessions?</w:t>
            </w:r>
          </w:p>
        </w:tc>
        <w:tc>
          <w:tcPr>
            <w:tcW w:w="7995" w:type="dxa"/>
          </w:tcPr>
          <w:p>
            <w:pPr>
              <w:pStyle w:val="TableParagraph"/>
              <w:rPr>
                <w:sz w:val="20"/>
              </w:rPr>
            </w:pPr>
            <w:r>
              <w:rPr>
                <w:sz w:val="20"/>
              </w:rPr>
              <w:t>Indicate</w:t>
            </w:r>
            <w:r>
              <w:rPr>
                <w:spacing w:val="-5"/>
                <w:sz w:val="20"/>
              </w:rPr>
              <w:t> </w:t>
            </w:r>
            <w:r>
              <w:rPr>
                <w:sz w:val="20"/>
              </w:rPr>
              <w:t>whether</w:t>
            </w:r>
            <w:r>
              <w:rPr>
                <w:spacing w:val="-7"/>
                <w:sz w:val="20"/>
              </w:rPr>
              <w:t> </w:t>
            </w:r>
            <w:r>
              <w:rPr>
                <w:sz w:val="20"/>
              </w:rPr>
              <w:t>the</w:t>
            </w:r>
            <w:r>
              <w:rPr>
                <w:spacing w:val="-4"/>
                <w:sz w:val="20"/>
              </w:rPr>
              <w:t> </w:t>
            </w:r>
            <w:r>
              <w:rPr>
                <w:sz w:val="20"/>
              </w:rPr>
              <w:t>parent/caregiver</w:t>
            </w:r>
            <w:r>
              <w:rPr>
                <w:spacing w:val="-7"/>
                <w:sz w:val="20"/>
              </w:rPr>
              <w:t> </w:t>
            </w:r>
            <w:r>
              <w:rPr>
                <w:sz w:val="20"/>
              </w:rPr>
              <w:t>has</w:t>
            </w:r>
            <w:r>
              <w:rPr>
                <w:spacing w:val="-6"/>
                <w:sz w:val="20"/>
              </w:rPr>
              <w:t> </w:t>
            </w:r>
            <w:r>
              <w:rPr>
                <w:sz w:val="20"/>
              </w:rPr>
              <w:t>been</w:t>
            </w:r>
            <w:r>
              <w:rPr>
                <w:spacing w:val="-3"/>
                <w:sz w:val="20"/>
              </w:rPr>
              <w:t> </w:t>
            </w:r>
            <w:r>
              <w:rPr>
                <w:sz w:val="20"/>
              </w:rPr>
              <w:t>present</w:t>
            </w:r>
            <w:r>
              <w:rPr>
                <w:spacing w:val="-5"/>
                <w:sz w:val="20"/>
              </w:rPr>
              <w:t> </w:t>
            </w:r>
            <w:r>
              <w:rPr>
                <w:sz w:val="20"/>
              </w:rPr>
              <w:t>for</w:t>
            </w:r>
            <w:r>
              <w:rPr>
                <w:spacing w:val="-7"/>
                <w:sz w:val="20"/>
              </w:rPr>
              <w:t> </w:t>
            </w:r>
            <w:r>
              <w:rPr>
                <w:sz w:val="20"/>
              </w:rPr>
              <w:t>the</w:t>
            </w:r>
            <w:r>
              <w:rPr>
                <w:spacing w:val="-4"/>
                <w:sz w:val="20"/>
              </w:rPr>
              <w:t> </w:t>
            </w:r>
            <w:r>
              <w:rPr>
                <w:sz w:val="20"/>
              </w:rPr>
              <w:t>sessions</w:t>
            </w:r>
            <w:r>
              <w:rPr>
                <w:spacing w:val="-6"/>
                <w:sz w:val="20"/>
              </w:rPr>
              <w:t> </w:t>
            </w:r>
            <w:r>
              <w:rPr>
                <w:sz w:val="20"/>
              </w:rPr>
              <w:t>by</w:t>
            </w:r>
            <w:r>
              <w:rPr>
                <w:spacing w:val="-4"/>
                <w:sz w:val="20"/>
              </w:rPr>
              <w:t> </w:t>
            </w:r>
            <w:r>
              <w:rPr>
                <w:sz w:val="20"/>
              </w:rPr>
              <w:t>checking</w:t>
            </w:r>
            <w:r>
              <w:rPr>
                <w:spacing w:val="-5"/>
                <w:sz w:val="20"/>
              </w:rPr>
              <w:t> </w:t>
            </w:r>
            <w:r>
              <w:rPr>
                <w:sz w:val="20"/>
              </w:rPr>
              <w:t>off</w:t>
            </w:r>
            <w:r>
              <w:rPr>
                <w:spacing w:val="-7"/>
                <w:sz w:val="20"/>
              </w:rPr>
              <w:t> </w:t>
            </w:r>
            <w:r>
              <w:rPr>
                <w:sz w:val="20"/>
              </w:rPr>
              <w:t>yes</w:t>
            </w:r>
            <w:r>
              <w:rPr>
                <w:spacing w:val="-5"/>
                <w:sz w:val="20"/>
              </w:rPr>
              <w:t> </w:t>
            </w:r>
            <w:r>
              <w:rPr>
                <w:sz w:val="20"/>
              </w:rPr>
              <w:t>or</w:t>
            </w:r>
            <w:r>
              <w:rPr>
                <w:spacing w:val="-4"/>
                <w:sz w:val="20"/>
              </w:rPr>
              <w:t> </w:t>
            </w:r>
            <w:r>
              <w:rPr>
                <w:spacing w:val="-5"/>
                <w:sz w:val="20"/>
              </w:rPr>
              <w:t>no.</w:t>
            </w:r>
          </w:p>
        </w:tc>
      </w:tr>
      <w:tr>
        <w:trPr>
          <w:trHeight w:val="3541" w:hRule="atLeast"/>
        </w:trPr>
        <w:tc>
          <w:tcPr>
            <w:tcW w:w="3005" w:type="dxa"/>
          </w:tcPr>
          <w:p>
            <w:pPr>
              <w:pStyle w:val="TableParagraph"/>
              <w:ind w:right="59"/>
              <w:rPr>
                <w:b/>
                <w:sz w:val="20"/>
              </w:rPr>
            </w:pPr>
            <w:r>
              <w:rPr>
                <w:b/>
                <w:sz w:val="20"/>
              </w:rPr>
              <w:t>What</w:t>
            </w:r>
            <w:r>
              <w:rPr>
                <w:b/>
                <w:spacing w:val="-13"/>
                <w:sz w:val="20"/>
              </w:rPr>
              <w:t> </w:t>
            </w:r>
            <w:r>
              <w:rPr>
                <w:b/>
                <w:sz w:val="20"/>
              </w:rPr>
              <w:t>communication</w:t>
            </w:r>
            <w:r>
              <w:rPr>
                <w:b/>
                <w:spacing w:val="-12"/>
                <w:sz w:val="20"/>
              </w:rPr>
              <w:t> </w:t>
            </w:r>
            <w:r>
              <w:rPr>
                <w:b/>
                <w:sz w:val="20"/>
              </w:rPr>
              <w:t>method(s) was selected by the parent to exchange information with the interventionist about the </w:t>
            </w:r>
            <w:r>
              <w:rPr>
                <w:b/>
                <w:spacing w:val="-2"/>
                <w:sz w:val="20"/>
              </w:rPr>
              <w:t>sessions?</w:t>
            </w:r>
          </w:p>
          <w:p>
            <w:pPr>
              <w:pStyle w:val="TableParagraph"/>
              <w:ind w:left="0"/>
              <w:rPr>
                <w:b/>
                <w:sz w:val="20"/>
              </w:rPr>
            </w:pPr>
          </w:p>
          <w:p>
            <w:pPr>
              <w:pStyle w:val="TableParagraph"/>
              <w:ind w:left="0"/>
              <w:rPr>
                <w:b/>
                <w:sz w:val="20"/>
              </w:rPr>
            </w:pPr>
          </w:p>
          <w:p>
            <w:pPr>
              <w:pStyle w:val="TableParagraph"/>
              <w:ind w:left="0"/>
              <w:rPr>
                <w:b/>
                <w:sz w:val="20"/>
              </w:rPr>
            </w:pPr>
          </w:p>
          <w:p>
            <w:pPr>
              <w:pStyle w:val="TableParagraph"/>
              <w:ind w:left="0"/>
              <w:rPr>
                <w:b/>
                <w:sz w:val="20"/>
              </w:rPr>
            </w:pPr>
          </w:p>
          <w:p>
            <w:pPr>
              <w:pStyle w:val="TableParagraph"/>
              <w:ind w:left="0"/>
              <w:rPr>
                <w:b/>
                <w:sz w:val="20"/>
              </w:rPr>
            </w:pPr>
          </w:p>
          <w:p>
            <w:pPr>
              <w:pStyle w:val="TableParagraph"/>
              <w:ind w:left="0"/>
              <w:rPr>
                <w:b/>
                <w:sz w:val="20"/>
              </w:rPr>
            </w:pPr>
          </w:p>
          <w:p>
            <w:pPr>
              <w:pStyle w:val="TableParagraph"/>
              <w:spacing w:before="115"/>
              <w:ind w:left="0"/>
              <w:rPr>
                <w:b/>
                <w:sz w:val="20"/>
              </w:rPr>
            </w:pPr>
          </w:p>
          <w:p>
            <w:pPr>
              <w:pStyle w:val="TableParagraph"/>
              <w:ind w:right="831"/>
              <w:rPr>
                <w:b/>
                <w:sz w:val="20"/>
              </w:rPr>
            </w:pPr>
            <w:r>
              <w:rPr>
                <w:b/>
                <w:sz w:val="20"/>
              </w:rPr>
              <w:t>How frequently is communication</w:t>
            </w:r>
            <w:r>
              <w:rPr>
                <w:b/>
                <w:spacing w:val="-13"/>
                <w:sz w:val="20"/>
              </w:rPr>
              <w:t> </w:t>
            </w:r>
            <w:r>
              <w:rPr>
                <w:b/>
                <w:sz w:val="20"/>
              </w:rPr>
              <w:t>shared?</w:t>
            </w:r>
          </w:p>
        </w:tc>
        <w:tc>
          <w:tcPr>
            <w:tcW w:w="7995" w:type="dxa"/>
          </w:tcPr>
          <w:p>
            <w:pPr>
              <w:pStyle w:val="TableParagraph"/>
              <w:ind w:right="123"/>
              <w:rPr>
                <w:sz w:val="20"/>
              </w:rPr>
            </w:pPr>
            <w:r>
              <w:rPr>
                <w:sz w:val="20"/>
              </w:rPr>
              <w:t>Check off the communication method(s) that were selected by the parent to exchange information with the interventionist about the sessions. For example, communication book, family</w:t>
            </w:r>
            <w:r>
              <w:rPr>
                <w:spacing w:val="-3"/>
                <w:sz w:val="20"/>
              </w:rPr>
              <w:t> </w:t>
            </w:r>
            <w:r>
              <w:rPr>
                <w:sz w:val="20"/>
              </w:rPr>
              <w:t>activity</w:t>
            </w:r>
            <w:r>
              <w:rPr>
                <w:spacing w:val="-3"/>
                <w:sz w:val="20"/>
              </w:rPr>
              <w:t> </w:t>
            </w:r>
            <w:r>
              <w:rPr>
                <w:sz w:val="20"/>
              </w:rPr>
              <w:t>sheet,</w:t>
            </w:r>
            <w:r>
              <w:rPr>
                <w:spacing w:val="-3"/>
                <w:sz w:val="20"/>
              </w:rPr>
              <w:t> </w:t>
            </w:r>
            <w:r>
              <w:rPr>
                <w:sz w:val="20"/>
              </w:rPr>
              <w:t>emails*,</w:t>
            </w:r>
            <w:r>
              <w:rPr>
                <w:spacing w:val="-3"/>
                <w:sz w:val="20"/>
              </w:rPr>
              <w:t> </w:t>
            </w:r>
            <w:r>
              <w:rPr>
                <w:sz w:val="20"/>
              </w:rPr>
              <w:t>phone</w:t>
            </w:r>
            <w:r>
              <w:rPr>
                <w:spacing w:val="-5"/>
                <w:sz w:val="20"/>
              </w:rPr>
              <w:t> </w:t>
            </w:r>
            <w:r>
              <w:rPr>
                <w:sz w:val="20"/>
              </w:rPr>
              <w:t>calls,</w:t>
            </w:r>
            <w:r>
              <w:rPr>
                <w:spacing w:val="-3"/>
                <w:sz w:val="20"/>
              </w:rPr>
              <w:t> </w:t>
            </w:r>
            <w:r>
              <w:rPr>
                <w:sz w:val="20"/>
              </w:rPr>
              <w:t>and/or</w:t>
            </w:r>
            <w:r>
              <w:rPr>
                <w:spacing w:val="-3"/>
                <w:sz w:val="20"/>
              </w:rPr>
              <w:t> </w:t>
            </w:r>
            <w:r>
              <w:rPr>
                <w:sz w:val="20"/>
              </w:rPr>
              <w:t>session</w:t>
            </w:r>
            <w:r>
              <w:rPr>
                <w:spacing w:val="-3"/>
                <w:sz w:val="20"/>
              </w:rPr>
              <w:t> </w:t>
            </w:r>
            <w:r>
              <w:rPr>
                <w:sz w:val="20"/>
              </w:rPr>
              <w:t>notes</w:t>
            </w:r>
            <w:r>
              <w:rPr>
                <w:spacing w:val="-5"/>
                <w:sz w:val="20"/>
              </w:rPr>
              <w:t> </w:t>
            </w:r>
            <w:r>
              <w:rPr>
                <w:sz w:val="20"/>
              </w:rPr>
              <w:t>shared</w:t>
            </w:r>
            <w:r>
              <w:rPr>
                <w:spacing w:val="-3"/>
                <w:sz w:val="20"/>
              </w:rPr>
              <w:t> </w:t>
            </w:r>
            <w:r>
              <w:rPr>
                <w:sz w:val="20"/>
              </w:rPr>
              <w:t>and</w:t>
            </w:r>
            <w:r>
              <w:rPr>
                <w:spacing w:val="-5"/>
                <w:sz w:val="20"/>
              </w:rPr>
              <w:t> </w:t>
            </w:r>
            <w:r>
              <w:rPr>
                <w:sz w:val="20"/>
              </w:rPr>
              <w:t>discussed.</w:t>
            </w:r>
            <w:r>
              <w:rPr>
                <w:spacing w:val="-3"/>
                <w:sz w:val="20"/>
              </w:rPr>
              <w:t> </w:t>
            </w:r>
            <w:r>
              <w:rPr>
                <w:sz w:val="20"/>
              </w:rPr>
              <w:t>If</w:t>
            </w:r>
            <w:r>
              <w:rPr>
                <w:spacing w:val="-3"/>
                <w:sz w:val="20"/>
              </w:rPr>
              <w:t> </w:t>
            </w:r>
            <w:r>
              <w:rPr>
                <w:sz w:val="20"/>
              </w:rPr>
              <w:t>“other,” describe the communication method.</w:t>
            </w:r>
          </w:p>
          <w:p>
            <w:pPr>
              <w:pStyle w:val="TableParagraph"/>
              <w:spacing w:before="93"/>
              <w:ind w:right="169"/>
              <w:rPr>
                <w:sz w:val="20"/>
              </w:rPr>
            </w:pPr>
            <w:r>
              <w:rPr>
                <w:sz w:val="20"/>
              </w:rPr>
              <w:t>*To</w:t>
            </w:r>
            <w:r>
              <w:rPr>
                <w:spacing w:val="-2"/>
                <w:sz w:val="20"/>
              </w:rPr>
              <w:t> </w:t>
            </w:r>
            <w:r>
              <w:rPr>
                <w:sz w:val="20"/>
              </w:rPr>
              <w:t>use</w:t>
            </w:r>
            <w:r>
              <w:rPr>
                <w:spacing w:val="-3"/>
                <w:sz w:val="20"/>
              </w:rPr>
              <w:t> </w:t>
            </w:r>
            <w:r>
              <w:rPr>
                <w:sz w:val="20"/>
              </w:rPr>
              <w:t>emails</w:t>
            </w:r>
            <w:r>
              <w:rPr>
                <w:spacing w:val="-4"/>
                <w:sz w:val="20"/>
              </w:rPr>
              <w:t> </w:t>
            </w:r>
            <w:r>
              <w:rPr>
                <w:sz w:val="20"/>
              </w:rPr>
              <w:t>as</w:t>
            </w:r>
            <w:r>
              <w:rPr>
                <w:spacing w:val="-4"/>
                <w:sz w:val="20"/>
              </w:rPr>
              <w:t> </w:t>
            </w:r>
            <w:r>
              <w:rPr>
                <w:sz w:val="20"/>
              </w:rPr>
              <w:t>a</w:t>
            </w:r>
            <w:r>
              <w:rPr>
                <w:spacing w:val="-3"/>
                <w:sz w:val="20"/>
              </w:rPr>
              <w:t> </w:t>
            </w:r>
            <w:r>
              <w:rPr>
                <w:sz w:val="20"/>
              </w:rPr>
              <w:t>form</w:t>
            </w:r>
            <w:r>
              <w:rPr>
                <w:spacing w:val="-2"/>
                <w:sz w:val="20"/>
              </w:rPr>
              <w:t> </w:t>
            </w:r>
            <w:r>
              <w:rPr>
                <w:sz w:val="20"/>
              </w:rPr>
              <w:t>of</w:t>
            </w:r>
            <w:r>
              <w:rPr>
                <w:spacing w:val="-2"/>
                <w:sz w:val="20"/>
              </w:rPr>
              <w:t> </w:t>
            </w:r>
            <w:r>
              <w:rPr>
                <w:sz w:val="20"/>
              </w:rPr>
              <w:t>communication,</w:t>
            </w:r>
            <w:r>
              <w:rPr>
                <w:spacing w:val="-2"/>
                <w:sz w:val="20"/>
              </w:rPr>
              <w:t> </w:t>
            </w:r>
            <w:r>
              <w:rPr>
                <w:sz w:val="20"/>
              </w:rPr>
              <w:t>there</w:t>
            </w:r>
            <w:r>
              <w:rPr>
                <w:spacing w:val="-5"/>
                <w:sz w:val="20"/>
              </w:rPr>
              <w:t> </w:t>
            </w:r>
            <w:r>
              <w:rPr>
                <w:sz w:val="20"/>
              </w:rPr>
              <w:t>must</w:t>
            </w:r>
            <w:r>
              <w:rPr>
                <w:spacing w:val="-3"/>
                <w:sz w:val="20"/>
              </w:rPr>
              <w:t> </w:t>
            </w:r>
            <w:r>
              <w:rPr>
                <w:sz w:val="20"/>
              </w:rPr>
              <w:t>be</w:t>
            </w:r>
            <w:r>
              <w:rPr>
                <w:spacing w:val="-5"/>
                <w:sz w:val="20"/>
              </w:rPr>
              <w:t> </w:t>
            </w:r>
            <w:r>
              <w:rPr>
                <w:sz w:val="20"/>
              </w:rPr>
              <w:t>signed,</w:t>
            </w:r>
            <w:r>
              <w:rPr>
                <w:spacing w:val="-2"/>
                <w:sz w:val="20"/>
              </w:rPr>
              <w:t> </w:t>
            </w:r>
            <w:r>
              <w:rPr>
                <w:sz w:val="20"/>
              </w:rPr>
              <w:t>written</w:t>
            </w:r>
            <w:r>
              <w:rPr>
                <w:spacing w:val="-2"/>
                <w:sz w:val="20"/>
              </w:rPr>
              <w:t> </w:t>
            </w:r>
            <w:r>
              <w:rPr>
                <w:sz w:val="20"/>
              </w:rPr>
              <w:t>parent</w:t>
            </w:r>
            <w:r>
              <w:rPr>
                <w:spacing w:val="-3"/>
                <w:sz w:val="20"/>
              </w:rPr>
              <w:t> </w:t>
            </w:r>
            <w:r>
              <w:rPr>
                <w:sz w:val="20"/>
              </w:rPr>
              <w:t>consent.</w:t>
            </w:r>
            <w:r>
              <w:rPr>
                <w:spacing w:val="-5"/>
                <w:sz w:val="20"/>
              </w:rPr>
              <w:t> </w:t>
            </w:r>
            <w:r>
              <w:rPr>
                <w:sz w:val="20"/>
              </w:rPr>
              <w:t>See the </w:t>
            </w:r>
            <w:hyperlink r:id="rId7">
              <w:r>
                <w:rPr>
                  <w:b/>
                  <w:color w:val="0000FF"/>
                  <w:sz w:val="20"/>
                  <w:u w:val="single" w:color="0000FF"/>
                </w:rPr>
                <w:t>Dear Colleague Letter – Clarification to Early Intervention Providers on Parental</w:t>
              </w:r>
            </w:hyperlink>
            <w:r>
              <w:rPr>
                <w:b/>
                <w:color w:val="0000FF"/>
                <w:sz w:val="20"/>
                <w:u w:val="none"/>
              </w:rPr>
              <w:t> </w:t>
            </w:r>
            <w:hyperlink r:id="rId7">
              <w:r>
                <w:rPr>
                  <w:b/>
                  <w:color w:val="0000FF"/>
                  <w:sz w:val="20"/>
                  <w:u w:val="single" w:color="0000FF"/>
                </w:rPr>
                <w:t>Consent to Use E-mail to Exchange Personally Identifiable Information</w:t>
              </w:r>
              <w:r>
                <w:rPr>
                  <w:sz w:val="20"/>
                  <w:u w:val="none"/>
                </w:rPr>
                <w:t>.</w:t>
              </w:r>
            </w:hyperlink>
          </w:p>
          <w:p>
            <w:pPr>
              <w:pStyle w:val="TableParagraph"/>
              <w:spacing w:before="229"/>
              <w:rPr>
                <w:sz w:val="20"/>
              </w:rPr>
            </w:pPr>
            <w:r>
              <w:rPr>
                <w:sz w:val="20"/>
              </w:rPr>
              <w:t>Note</w:t>
            </w:r>
            <w:r>
              <w:rPr>
                <w:spacing w:val="-3"/>
                <w:sz w:val="20"/>
              </w:rPr>
              <w:t> </w:t>
            </w:r>
            <w:r>
              <w:rPr>
                <w:sz w:val="20"/>
              </w:rPr>
              <w:t>that</w:t>
            </w:r>
            <w:r>
              <w:rPr>
                <w:spacing w:val="-3"/>
                <w:sz w:val="20"/>
              </w:rPr>
              <w:t> </w:t>
            </w:r>
            <w:r>
              <w:rPr>
                <w:sz w:val="20"/>
              </w:rPr>
              <w:t>text</w:t>
            </w:r>
            <w:r>
              <w:rPr>
                <w:spacing w:val="-3"/>
                <w:sz w:val="20"/>
              </w:rPr>
              <w:t> </w:t>
            </w:r>
            <w:r>
              <w:rPr>
                <w:sz w:val="20"/>
              </w:rPr>
              <w:t>messaging</w:t>
            </w:r>
            <w:r>
              <w:rPr>
                <w:spacing w:val="-2"/>
                <w:sz w:val="20"/>
              </w:rPr>
              <w:t> </w:t>
            </w:r>
            <w:r>
              <w:rPr>
                <w:sz w:val="20"/>
              </w:rPr>
              <w:t>is</w:t>
            </w:r>
            <w:r>
              <w:rPr>
                <w:spacing w:val="-4"/>
                <w:sz w:val="20"/>
              </w:rPr>
              <w:t> </w:t>
            </w:r>
            <w:r>
              <w:rPr>
                <w:i/>
                <w:sz w:val="20"/>
              </w:rPr>
              <w:t>not</w:t>
            </w:r>
            <w:r>
              <w:rPr>
                <w:i/>
                <w:spacing w:val="-3"/>
                <w:sz w:val="20"/>
              </w:rPr>
              <w:t> </w:t>
            </w:r>
            <w:r>
              <w:rPr>
                <w:sz w:val="20"/>
              </w:rPr>
              <w:t>an</w:t>
            </w:r>
            <w:r>
              <w:rPr>
                <w:spacing w:val="-2"/>
                <w:sz w:val="20"/>
              </w:rPr>
              <w:t> </w:t>
            </w:r>
            <w:r>
              <w:rPr>
                <w:sz w:val="20"/>
              </w:rPr>
              <w:t>approved</w:t>
            </w:r>
            <w:r>
              <w:rPr>
                <w:spacing w:val="-4"/>
                <w:sz w:val="20"/>
              </w:rPr>
              <w:t> </w:t>
            </w:r>
            <w:r>
              <w:rPr>
                <w:sz w:val="20"/>
              </w:rPr>
              <w:t>method</w:t>
            </w:r>
            <w:r>
              <w:rPr>
                <w:spacing w:val="-2"/>
                <w:sz w:val="20"/>
              </w:rPr>
              <w:t> </w:t>
            </w:r>
            <w:r>
              <w:rPr>
                <w:sz w:val="20"/>
              </w:rPr>
              <w:t>of</w:t>
            </w:r>
            <w:r>
              <w:rPr>
                <w:spacing w:val="-5"/>
                <w:sz w:val="20"/>
              </w:rPr>
              <w:t> </w:t>
            </w:r>
            <w:r>
              <w:rPr>
                <w:sz w:val="20"/>
              </w:rPr>
              <w:t>communication</w:t>
            </w:r>
            <w:r>
              <w:rPr>
                <w:spacing w:val="-2"/>
                <w:sz w:val="20"/>
              </w:rPr>
              <w:t> </w:t>
            </w:r>
            <w:r>
              <w:rPr>
                <w:sz w:val="20"/>
              </w:rPr>
              <w:t>with</w:t>
            </w:r>
            <w:r>
              <w:rPr>
                <w:spacing w:val="-2"/>
                <w:sz w:val="20"/>
              </w:rPr>
              <w:t> </w:t>
            </w:r>
            <w:r>
              <w:rPr>
                <w:sz w:val="20"/>
              </w:rPr>
              <w:t>families</w:t>
            </w:r>
            <w:r>
              <w:rPr>
                <w:spacing w:val="-4"/>
                <w:sz w:val="20"/>
              </w:rPr>
              <w:t> </w:t>
            </w:r>
            <w:r>
              <w:rPr>
                <w:sz w:val="20"/>
              </w:rPr>
              <w:t>because</w:t>
            </w:r>
            <w:r>
              <w:rPr>
                <w:spacing w:val="-3"/>
                <w:sz w:val="20"/>
              </w:rPr>
              <w:t> </w:t>
            </w:r>
            <w:r>
              <w:rPr>
                <w:sz w:val="20"/>
              </w:rPr>
              <w:t>it does not protect confidentiality. Review the </w:t>
            </w:r>
            <w:hyperlink r:id="rId7">
              <w:r>
                <w:rPr>
                  <w:b/>
                  <w:color w:val="0000FF"/>
                  <w:sz w:val="20"/>
                  <w:u w:val="single" w:color="0000FF"/>
                </w:rPr>
                <w:t>NYS DOH BEI guidance on the Use of Text</w:t>
              </w:r>
            </w:hyperlink>
            <w:r>
              <w:rPr>
                <w:b/>
                <w:color w:val="0000FF"/>
                <w:sz w:val="20"/>
                <w:u w:val="none"/>
              </w:rPr>
              <w:t> </w:t>
            </w:r>
            <w:hyperlink r:id="rId7">
              <w:r>
                <w:rPr>
                  <w:b/>
                  <w:color w:val="0000FF"/>
                  <w:sz w:val="20"/>
                  <w:u w:val="single" w:color="0000FF"/>
                </w:rPr>
                <w:t>Messaging in the Early Intervention Program</w:t>
              </w:r>
            </w:hyperlink>
            <w:r>
              <w:rPr>
                <w:b/>
                <w:color w:val="0000FF"/>
                <w:sz w:val="20"/>
                <w:u w:val="none"/>
              </w:rPr>
              <w:t> </w:t>
            </w:r>
            <w:r>
              <w:rPr>
                <w:b/>
                <w:sz w:val="20"/>
                <w:u w:val="none"/>
              </w:rPr>
              <w:t>(12.19.2020)</w:t>
            </w:r>
            <w:r>
              <w:rPr>
                <w:sz w:val="20"/>
                <w:u w:val="none"/>
              </w:rPr>
              <w:t>.</w:t>
            </w:r>
          </w:p>
          <w:p>
            <w:pPr>
              <w:pStyle w:val="TableParagraph"/>
              <w:spacing w:before="229"/>
              <w:rPr>
                <w:sz w:val="20"/>
              </w:rPr>
            </w:pPr>
            <w:r>
              <w:rPr>
                <w:sz w:val="20"/>
              </w:rPr>
              <w:t>Indicate</w:t>
            </w:r>
            <w:r>
              <w:rPr>
                <w:spacing w:val="-4"/>
                <w:sz w:val="20"/>
              </w:rPr>
              <w:t> </w:t>
            </w:r>
            <w:r>
              <w:rPr>
                <w:sz w:val="20"/>
              </w:rPr>
              <w:t>how</w:t>
            </w:r>
            <w:r>
              <w:rPr>
                <w:spacing w:val="-5"/>
                <w:sz w:val="20"/>
              </w:rPr>
              <w:t> </w:t>
            </w:r>
            <w:r>
              <w:rPr>
                <w:sz w:val="20"/>
              </w:rPr>
              <w:t>frequently</w:t>
            </w:r>
            <w:r>
              <w:rPr>
                <w:spacing w:val="-3"/>
                <w:sz w:val="20"/>
              </w:rPr>
              <w:t> </w:t>
            </w:r>
            <w:r>
              <w:rPr>
                <w:sz w:val="20"/>
              </w:rPr>
              <w:t>communication</w:t>
            </w:r>
            <w:r>
              <w:rPr>
                <w:spacing w:val="-3"/>
                <w:sz w:val="20"/>
              </w:rPr>
              <w:t> </w:t>
            </w:r>
            <w:r>
              <w:rPr>
                <w:sz w:val="20"/>
              </w:rPr>
              <w:t>is</w:t>
            </w:r>
            <w:r>
              <w:rPr>
                <w:spacing w:val="-4"/>
                <w:sz w:val="20"/>
              </w:rPr>
              <w:t> </w:t>
            </w:r>
            <w:r>
              <w:rPr>
                <w:sz w:val="20"/>
              </w:rPr>
              <w:t>shared</w:t>
            </w:r>
            <w:r>
              <w:rPr>
                <w:spacing w:val="-3"/>
                <w:sz w:val="20"/>
              </w:rPr>
              <w:t> </w:t>
            </w:r>
            <w:r>
              <w:rPr>
                <w:sz w:val="20"/>
              </w:rPr>
              <w:t>with</w:t>
            </w:r>
            <w:r>
              <w:rPr>
                <w:spacing w:val="-3"/>
                <w:sz w:val="20"/>
              </w:rPr>
              <w:t> </w:t>
            </w:r>
            <w:r>
              <w:rPr>
                <w:sz w:val="20"/>
              </w:rPr>
              <w:t>the</w:t>
            </w:r>
            <w:r>
              <w:rPr>
                <w:spacing w:val="-5"/>
                <w:sz w:val="20"/>
              </w:rPr>
              <w:t> </w:t>
            </w:r>
            <w:r>
              <w:rPr>
                <w:sz w:val="20"/>
              </w:rPr>
              <w:t>parents</w:t>
            </w:r>
            <w:r>
              <w:rPr>
                <w:spacing w:val="-4"/>
                <w:sz w:val="20"/>
              </w:rPr>
              <w:t> </w:t>
            </w:r>
            <w:r>
              <w:rPr>
                <w:sz w:val="20"/>
              </w:rPr>
              <w:t>using</w:t>
            </w:r>
            <w:r>
              <w:rPr>
                <w:spacing w:val="-3"/>
                <w:sz w:val="20"/>
              </w:rPr>
              <w:t> </w:t>
            </w:r>
            <w:r>
              <w:rPr>
                <w:sz w:val="20"/>
              </w:rPr>
              <w:t>the</w:t>
            </w:r>
            <w:r>
              <w:rPr>
                <w:spacing w:val="-5"/>
                <w:sz w:val="20"/>
              </w:rPr>
              <w:t> </w:t>
            </w:r>
            <w:r>
              <w:rPr>
                <w:sz w:val="20"/>
              </w:rPr>
              <w:t>methods</w:t>
            </w:r>
            <w:r>
              <w:rPr>
                <w:spacing w:val="-4"/>
                <w:sz w:val="20"/>
              </w:rPr>
              <w:t> </w:t>
            </w:r>
            <w:r>
              <w:rPr>
                <w:sz w:val="20"/>
              </w:rPr>
              <w:t>indicated above during this IFSP service authorization period.</w:t>
            </w:r>
          </w:p>
        </w:tc>
      </w:tr>
    </w:tbl>
    <w:p>
      <w:pPr>
        <w:pStyle w:val="TableParagraph"/>
        <w:spacing w:after="0"/>
        <w:rPr>
          <w:sz w:val="20"/>
        </w:rPr>
        <w:sectPr>
          <w:footerReference w:type="default" r:id="rId5"/>
          <w:type w:val="continuous"/>
          <w:pgSz w:w="12240" w:h="15840"/>
          <w:pgMar w:header="0" w:footer="397" w:top="420" w:bottom="580" w:left="720" w:right="360"/>
          <w:pgNumType w:start="1"/>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5"/>
        <w:gridCol w:w="7995"/>
      </w:tblGrid>
      <w:tr>
        <w:trPr>
          <w:trHeight w:val="690" w:hRule="atLeast"/>
        </w:trPr>
        <w:tc>
          <w:tcPr>
            <w:tcW w:w="3005" w:type="dxa"/>
          </w:tcPr>
          <w:p>
            <w:pPr>
              <w:pStyle w:val="TableParagraph"/>
              <w:spacing w:line="230" w:lineRule="atLeast"/>
              <w:ind w:right="211"/>
              <w:rPr>
                <w:b/>
                <w:sz w:val="20"/>
              </w:rPr>
            </w:pPr>
            <w:r>
              <w:rPr>
                <w:b/>
                <w:sz w:val="20"/>
              </w:rPr>
              <w:t>Describe</w:t>
            </w:r>
            <w:r>
              <w:rPr>
                <w:b/>
                <w:spacing w:val="-10"/>
                <w:sz w:val="20"/>
              </w:rPr>
              <w:t> </w:t>
            </w:r>
            <w:r>
              <w:rPr>
                <w:b/>
                <w:sz w:val="20"/>
              </w:rPr>
              <w:t>the</w:t>
            </w:r>
            <w:r>
              <w:rPr>
                <w:b/>
                <w:spacing w:val="-10"/>
                <w:sz w:val="20"/>
              </w:rPr>
              <w:t> </w:t>
            </w:r>
            <w:r>
              <w:rPr>
                <w:b/>
                <w:sz w:val="20"/>
              </w:rPr>
              <w:t>duration</w:t>
            </w:r>
            <w:r>
              <w:rPr>
                <w:b/>
                <w:spacing w:val="-10"/>
                <w:sz w:val="20"/>
              </w:rPr>
              <w:t> </w:t>
            </w:r>
            <w:r>
              <w:rPr>
                <w:b/>
                <w:sz w:val="20"/>
              </w:rPr>
              <w:t>and</w:t>
            </w:r>
            <w:r>
              <w:rPr>
                <w:b/>
                <w:spacing w:val="-11"/>
                <w:sz w:val="20"/>
              </w:rPr>
              <w:t> </w:t>
            </w:r>
            <w:r>
              <w:rPr>
                <w:b/>
                <w:sz w:val="20"/>
              </w:rPr>
              <w:t>the reason(s) for any gaps in </w:t>
            </w:r>
            <w:r>
              <w:rPr>
                <w:b/>
                <w:spacing w:val="-2"/>
                <w:sz w:val="20"/>
              </w:rPr>
              <w:t>service:</w:t>
            </w:r>
          </w:p>
        </w:tc>
        <w:tc>
          <w:tcPr>
            <w:tcW w:w="7995" w:type="dxa"/>
          </w:tcPr>
          <w:p>
            <w:pPr>
              <w:pStyle w:val="TableParagraph"/>
              <w:spacing w:line="230" w:lineRule="atLeast"/>
              <w:ind w:right="123"/>
              <w:rPr>
                <w:sz w:val="20"/>
              </w:rPr>
            </w:pPr>
            <w:r>
              <w:rPr>
                <w:sz w:val="20"/>
              </w:rPr>
              <w:t>Explain</w:t>
            </w:r>
            <w:r>
              <w:rPr>
                <w:spacing w:val="-2"/>
                <w:sz w:val="20"/>
              </w:rPr>
              <w:t> </w:t>
            </w:r>
            <w:r>
              <w:rPr>
                <w:sz w:val="20"/>
              </w:rPr>
              <w:t>the</w:t>
            </w:r>
            <w:r>
              <w:rPr>
                <w:spacing w:val="-5"/>
                <w:sz w:val="20"/>
              </w:rPr>
              <w:t> </w:t>
            </w:r>
            <w:r>
              <w:rPr>
                <w:sz w:val="20"/>
              </w:rPr>
              <w:t>reason</w:t>
            </w:r>
            <w:r>
              <w:rPr>
                <w:spacing w:val="-2"/>
                <w:sz w:val="20"/>
              </w:rPr>
              <w:t> </w:t>
            </w:r>
            <w:r>
              <w:rPr>
                <w:sz w:val="20"/>
              </w:rPr>
              <w:t>for,</w:t>
            </w:r>
            <w:r>
              <w:rPr>
                <w:spacing w:val="-2"/>
                <w:sz w:val="20"/>
              </w:rPr>
              <w:t> </w:t>
            </w:r>
            <w:r>
              <w:rPr>
                <w:sz w:val="20"/>
              </w:rPr>
              <w:t>and</w:t>
            </w:r>
            <w:r>
              <w:rPr>
                <w:spacing w:val="-2"/>
                <w:sz w:val="20"/>
              </w:rPr>
              <w:t> </w:t>
            </w:r>
            <w:r>
              <w:rPr>
                <w:sz w:val="20"/>
              </w:rPr>
              <w:t>length</w:t>
            </w:r>
            <w:r>
              <w:rPr>
                <w:spacing w:val="-2"/>
                <w:sz w:val="20"/>
              </w:rPr>
              <w:t> </w:t>
            </w:r>
            <w:r>
              <w:rPr>
                <w:sz w:val="20"/>
              </w:rPr>
              <w:t>of,</w:t>
            </w:r>
            <w:r>
              <w:rPr>
                <w:spacing w:val="-5"/>
                <w:sz w:val="20"/>
              </w:rPr>
              <w:t> </w:t>
            </w:r>
            <w:r>
              <w:rPr>
                <w:sz w:val="20"/>
              </w:rPr>
              <w:t>any</w:t>
            </w:r>
            <w:r>
              <w:rPr>
                <w:spacing w:val="-4"/>
                <w:sz w:val="20"/>
              </w:rPr>
              <w:t> </w:t>
            </w:r>
            <w:r>
              <w:rPr>
                <w:sz w:val="20"/>
              </w:rPr>
              <w:t>gaps</w:t>
            </w:r>
            <w:r>
              <w:rPr>
                <w:spacing w:val="-4"/>
                <w:sz w:val="20"/>
              </w:rPr>
              <w:t> </w:t>
            </w:r>
            <w:r>
              <w:rPr>
                <w:sz w:val="20"/>
              </w:rPr>
              <w:t>of</w:t>
            </w:r>
            <w:r>
              <w:rPr>
                <w:spacing w:val="-5"/>
                <w:sz w:val="20"/>
              </w:rPr>
              <w:t> </w:t>
            </w:r>
            <w:r>
              <w:rPr>
                <w:sz w:val="20"/>
              </w:rPr>
              <w:t>more</w:t>
            </w:r>
            <w:r>
              <w:rPr>
                <w:spacing w:val="-3"/>
                <w:sz w:val="20"/>
              </w:rPr>
              <w:t> </w:t>
            </w:r>
            <w:r>
              <w:rPr>
                <w:sz w:val="20"/>
              </w:rPr>
              <w:t>than</w:t>
            </w:r>
            <w:r>
              <w:rPr>
                <w:spacing w:val="-4"/>
                <w:sz w:val="20"/>
              </w:rPr>
              <w:t> </w:t>
            </w:r>
            <w:r>
              <w:rPr>
                <w:sz w:val="20"/>
              </w:rPr>
              <w:t>3</w:t>
            </w:r>
            <w:r>
              <w:rPr>
                <w:spacing w:val="-2"/>
                <w:sz w:val="20"/>
              </w:rPr>
              <w:t> </w:t>
            </w:r>
            <w:r>
              <w:rPr>
                <w:sz w:val="20"/>
              </w:rPr>
              <w:t>consecutive</w:t>
            </w:r>
            <w:r>
              <w:rPr>
                <w:spacing w:val="-3"/>
                <w:sz w:val="20"/>
              </w:rPr>
              <w:t> </w:t>
            </w:r>
            <w:r>
              <w:rPr>
                <w:sz w:val="20"/>
              </w:rPr>
              <w:t>scheduled</w:t>
            </w:r>
            <w:r>
              <w:rPr>
                <w:spacing w:val="-2"/>
                <w:sz w:val="20"/>
              </w:rPr>
              <w:t> </w:t>
            </w:r>
            <w:r>
              <w:rPr>
                <w:sz w:val="20"/>
              </w:rPr>
              <w:t>sessions, whether make-up sessions were delivered, whether there was a gap</w:t>
            </w:r>
            <w:r>
              <w:rPr>
                <w:spacing w:val="40"/>
                <w:sz w:val="20"/>
              </w:rPr>
              <w:t> </w:t>
            </w:r>
            <w:r>
              <w:rPr>
                <w:sz w:val="20"/>
              </w:rPr>
              <w:t>between your service delivery to the child and that of the previous interventionist, etc.</w:t>
            </w:r>
          </w:p>
        </w:tc>
      </w:tr>
      <w:tr>
        <w:trPr>
          <w:trHeight w:val="457" w:hRule="atLeast"/>
        </w:trPr>
        <w:tc>
          <w:tcPr>
            <w:tcW w:w="3005" w:type="dxa"/>
          </w:tcPr>
          <w:p>
            <w:pPr>
              <w:pStyle w:val="TableParagraph"/>
              <w:spacing w:line="228" w:lineRule="exact"/>
              <w:rPr>
                <w:b/>
                <w:sz w:val="20"/>
              </w:rPr>
            </w:pPr>
            <w:r>
              <w:rPr>
                <w:b/>
                <w:sz w:val="20"/>
              </w:rPr>
              <w:t>List</w:t>
            </w:r>
            <w:r>
              <w:rPr>
                <w:b/>
                <w:spacing w:val="-13"/>
                <w:sz w:val="20"/>
              </w:rPr>
              <w:t> </w:t>
            </w:r>
            <w:r>
              <w:rPr>
                <w:b/>
                <w:sz w:val="20"/>
              </w:rPr>
              <w:t>the</w:t>
            </w:r>
            <w:r>
              <w:rPr>
                <w:b/>
                <w:spacing w:val="-12"/>
                <w:sz w:val="20"/>
              </w:rPr>
              <w:t> </w:t>
            </w:r>
            <w:r>
              <w:rPr>
                <w:b/>
                <w:sz w:val="20"/>
              </w:rPr>
              <w:t>child’s</w:t>
            </w:r>
            <w:r>
              <w:rPr>
                <w:b/>
                <w:spacing w:val="-13"/>
                <w:sz w:val="20"/>
              </w:rPr>
              <w:t> </w:t>
            </w:r>
            <w:r>
              <w:rPr>
                <w:b/>
                <w:sz w:val="20"/>
              </w:rPr>
              <w:t>medical diagnosis(es) (if any):</w:t>
            </w:r>
          </w:p>
        </w:tc>
        <w:tc>
          <w:tcPr>
            <w:tcW w:w="7995" w:type="dxa"/>
          </w:tcPr>
          <w:p>
            <w:pPr>
              <w:pStyle w:val="TableParagraph"/>
              <w:rPr>
                <w:sz w:val="20"/>
              </w:rPr>
            </w:pPr>
            <w:r>
              <w:rPr>
                <w:sz w:val="20"/>
              </w:rPr>
              <w:t>List</w:t>
            </w:r>
            <w:r>
              <w:rPr>
                <w:spacing w:val="-5"/>
                <w:sz w:val="20"/>
              </w:rPr>
              <w:t> </w:t>
            </w:r>
            <w:r>
              <w:rPr>
                <w:sz w:val="20"/>
              </w:rPr>
              <w:t>all</w:t>
            </w:r>
            <w:r>
              <w:rPr>
                <w:spacing w:val="-5"/>
                <w:sz w:val="20"/>
              </w:rPr>
              <w:t> </w:t>
            </w:r>
            <w:r>
              <w:rPr>
                <w:sz w:val="20"/>
              </w:rPr>
              <w:t>diagnoses.</w:t>
            </w:r>
            <w:r>
              <w:rPr>
                <w:spacing w:val="-5"/>
                <w:sz w:val="20"/>
              </w:rPr>
              <w:t> </w:t>
            </w:r>
            <w:r>
              <w:rPr>
                <w:sz w:val="20"/>
              </w:rPr>
              <w:t>Indicate</w:t>
            </w:r>
            <w:r>
              <w:rPr>
                <w:spacing w:val="-5"/>
                <w:sz w:val="20"/>
              </w:rPr>
              <w:t> </w:t>
            </w:r>
            <w:r>
              <w:rPr>
                <w:sz w:val="20"/>
              </w:rPr>
              <w:t>if</w:t>
            </w:r>
            <w:r>
              <w:rPr>
                <w:spacing w:val="-4"/>
                <w:sz w:val="20"/>
              </w:rPr>
              <w:t> </w:t>
            </w:r>
            <w:r>
              <w:rPr>
                <w:sz w:val="20"/>
              </w:rPr>
              <w:t>any</w:t>
            </w:r>
            <w:r>
              <w:rPr>
                <w:spacing w:val="-4"/>
                <w:sz w:val="20"/>
              </w:rPr>
              <w:t> </w:t>
            </w:r>
            <w:r>
              <w:rPr>
                <w:sz w:val="20"/>
              </w:rPr>
              <w:t>diagnoses</w:t>
            </w:r>
            <w:r>
              <w:rPr>
                <w:spacing w:val="-6"/>
                <w:sz w:val="20"/>
              </w:rPr>
              <w:t> </w:t>
            </w:r>
            <w:r>
              <w:rPr>
                <w:sz w:val="20"/>
              </w:rPr>
              <w:t>are</w:t>
            </w:r>
            <w:r>
              <w:rPr>
                <w:spacing w:val="-5"/>
                <w:sz w:val="20"/>
              </w:rPr>
              <w:t> </w:t>
            </w:r>
            <w:r>
              <w:rPr>
                <w:sz w:val="20"/>
              </w:rPr>
              <w:t>newly</w:t>
            </w:r>
            <w:r>
              <w:rPr>
                <w:spacing w:val="-4"/>
                <w:sz w:val="20"/>
              </w:rPr>
              <w:t> </w:t>
            </w:r>
            <w:r>
              <w:rPr>
                <w:spacing w:val="-2"/>
                <w:sz w:val="20"/>
              </w:rPr>
              <w:t>identified.</w:t>
            </w:r>
          </w:p>
        </w:tc>
      </w:tr>
      <w:tr>
        <w:trPr>
          <w:trHeight w:val="460" w:hRule="atLeast"/>
        </w:trPr>
        <w:tc>
          <w:tcPr>
            <w:tcW w:w="3005" w:type="dxa"/>
          </w:tcPr>
          <w:p>
            <w:pPr>
              <w:pStyle w:val="TableParagraph"/>
              <w:spacing w:line="230" w:lineRule="atLeast"/>
              <w:rPr>
                <w:b/>
                <w:sz w:val="20"/>
              </w:rPr>
            </w:pPr>
            <w:r>
              <w:rPr>
                <w:b/>
                <w:sz w:val="20"/>
              </w:rPr>
              <w:t>Is</w:t>
            </w:r>
            <w:r>
              <w:rPr>
                <w:b/>
                <w:spacing w:val="-11"/>
                <w:sz w:val="20"/>
              </w:rPr>
              <w:t> </w:t>
            </w:r>
            <w:r>
              <w:rPr>
                <w:b/>
                <w:sz w:val="20"/>
              </w:rPr>
              <w:t>the</w:t>
            </w:r>
            <w:r>
              <w:rPr>
                <w:b/>
                <w:spacing w:val="-10"/>
                <w:sz w:val="20"/>
              </w:rPr>
              <w:t> </w:t>
            </w:r>
            <w:r>
              <w:rPr>
                <w:b/>
                <w:sz w:val="20"/>
              </w:rPr>
              <w:t>child</w:t>
            </w:r>
            <w:r>
              <w:rPr>
                <w:b/>
                <w:spacing w:val="-10"/>
                <w:sz w:val="20"/>
              </w:rPr>
              <w:t> </w:t>
            </w:r>
            <w:r>
              <w:rPr>
                <w:b/>
                <w:sz w:val="20"/>
              </w:rPr>
              <w:t>using</w:t>
            </w:r>
            <w:r>
              <w:rPr>
                <w:b/>
                <w:spacing w:val="-10"/>
                <w:sz w:val="20"/>
              </w:rPr>
              <w:t> </w:t>
            </w:r>
            <w:r>
              <w:rPr>
                <w:b/>
                <w:sz w:val="20"/>
              </w:rPr>
              <w:t>assistive technologies (AT)?</w:t>
            </w:r>
          </w:p>
        </w:tc>
        <w:tc>
          <w:tcPr>
            <w:tcW w:w="7995" w:type="dxa"/>
          </w:tcPr>
          <w:p>
            <w:pPr>
              <w:pStyle w:val="TableParagraph"/>
              <w:rPr>
                <w:sz w:val="20"/>
              </w:rPr>
            </w:pPr>
            <w:r>
              <w:rPr>
                <w:sz w:val="20"/>
              </w:rPr>
              <w:t>Check</w:t>
            </w:r>
            <w:r>
              <w:rPr>
                <w:spacing w:val="46"/>
                <w:sz w:val="20"/>
              </w:rPr>
              <w:t> </w:t>
            </w:r>
            <w:r>
              <w:rPr>
                <w:sz w:val="20"/>
              </w:rPr>
              <w:t>Yes</w:t>
            </w:r>
            <w:r>
              <w:rPr>
                <w:spacing w:val="-3"/>
                <w:sz w:val="20"/>
              </w:rPr>
              <w:t> </w:t>
            </w:r>
            <w:r>
              <w:rPr>
                <w:sz w:val="20"/>
              </w:rPr>
              <w:t>or</w:t>
            </w:r>
            <w:r>
              <w:rPr>
                <w:spacing w:val="-1"/>
                <w:sz w:val="20"/>
              </w:rPr>
              <w:t> </w:t>
            </w:r>
            <w:r>
              <w:rPr>
                <w:spacing w:val="-5"/>
                <w:sz w:val="20"/>
              </w:rPr>
              <w:t>No</w:t>
            </w:r>
          </w:p>
        </w:tc>
      </w:tr>
      <w:tr>
        <w:trPr>
          <w:trHeight w:val="460" w:hRule="atLeast"/>
        </w:trPr>
        <w:tc>
          <w:tcPr>
            <w:tcW w:w="3005" w:type="dxa"/>
          </w:tcPr>
          <w:p>
            <w:pPr>
              <w:pStyle w:val="TableParagraph"/>
              <w:spacing w:line="230" w:lineRule="atLeast"/>
              <w:rPr>
                <w:b/>
                <w:sz w:val="20"/>
              </w:rPr>
            </w:pPr>
            <w:r>
              <w:rPr>
                <w:b/>
                <w:sz w:val="20"/>
              </w:rPr>
              <w:t>Is</w:t>
            </w:r>
            <w:r>
              <w:rPr>
                <w:b/>
                <w:spacing w:val="-9"/>
                <w:sz w:val="20"/>
              </w:rPr>
              <w:t> </w:t>
            </w:r>
            <w:r>
              <w:rPr>
                <w:b/>
                <w:sz w:val="20"/>
              </w:rPr>
              <w:t>a</w:t>
            </w:r>
            <w:r>
              <w:rPr>
                <w:b/>
                <w:spacing w:val="-8"/>
                <w:sz w:val="20"/>
              </w:rPr>
              <w:t> </w:t>
            </w:r>
            <w:r>
              <w:rPr>
                <w:b/>
                <w:sz w:val="20"/>
              </w:rPr>
              <w:t>new</w:t>
            </w:r>
            <w:r>
              <w:rPr>
                <w:b/>
                <w:spacing w:val="-8"/>
                <w:sz w:val="20"/>
              </w:rPr>
              <w:t> </w:t>
            </w:r>
            <w:r>
              <w:rPr>
                <w:b/>
                <w:sz w:val="20"/>
              </w:rPr>
              <w:t>AT</w:t>
            </w:r>
            <w:r>
              <w:rPr>
                <w:b/>
                <w:spacing w:val="-8"/>
                <w:sz w:val="20"/>
              </w:rPr>
              <w:t> </w:t>
            </w:r>
            <w:r>
              <w:rPr>
                <w:b/>
                <w:sz w:val="20"/>
              </w:rPr>
              <w:t>device</w:t>
            </w:r>
            <w:r>
              <w:rPr>
                <w:b/>
                <w:spacing w:val="-8"/>
                <w:sz w:val="20"/>
              </w:rPr>
              <w:t> </w:t>
            </w:r>
            <w:r>
              <w:rPr>
                <w:b/>
                <w:sz w:val="20"/>
              </w:rPr>
              <w:t>being </w:t>
            </w:r>
            <w:r>
              <w:rPr>
                <w:b/>
                <w:spacing w:val="-2"/>
                <w:sz w:val="20"/>
              </w:rPr>
              <w:t>requested?</w:t>
            </w:r>
          </w:p>
        </w:tc>
        <w:tc>
          <w:tcPr>
            <w:tcW w:w="7995" w:type="dxa"/>
          </w:tcPr>
          <w:p>
            <w:pPr>
              <w:pStyle w:val="TableParagraph"/>
              <w:rPr>
                <w:sz w:val="20"/>
              </w:rPr>
            </w:pPr>
            <w:r>
              <w:rPr>
                <w:sz w:val="20"/>
              </w:rPr>
              <w:t>Check</w:t>
            </w:r>
            <w:r>
              <w:rPr>
                <w:spacing w:val="47"/>
                <w:sz w:val="20"/>
              </w:rPr>
              <w:t> </w:t>
            </w:r>
            <w:r>
              <w:rPr>
                <w:sz w:val="20"/>
              </w:rPr>
              <w:t>Yes</w:t>
            </w:r>
            <w:r>
              <w:rPr>
                <w:spacing w:val="-3"/>
                <w:sz w:val="20"/>
              </w:rPr>
              <w:t> </w:t>
            </w:r>
            <w:r>
              <w:rPr>
                <w:sz w:val="20"/>
              </w:rPr>
              <w:t>or</w:t>
            </w:r>
            <w:r>
              <w:rPr>
                <w:spacing w:val="-1"/>
                <w:sz w:val="20"/>
              </w:rPr>
              <w:t> </w:t>
            </w:r>
            <w:r>
              <w:rPr>
                <w:spacing w:val="-5"/>
                <w:sz w:val="20"/>
              </w:rPr>
              <w:t>No</w:t>
            </w:r>
          </w:p>
        </w:tc>
      </w:tr>
      <w:tr>
        <w:trPr>
          <w:trHeight w:val="1149" w:hRule="atLeast"/>
        </w:trPr>
        <w:tc>
          <w:tcPr>
            <w:tcW w:w="3005" w:type="dxa"/>
          </w:tcPr>
          <w:p>
            <w:pPr>
              <w:pStyle w:val="TableParagraph"/>
              <w:ind w:right="211" w:firstLine="50"/>
              <w:rPr>
                <w:b/>
                <w:sz w:val="20"/>
              </w:rPr>
            </w:pPr>
            <w:r>
              <w:rPr>
                <w:b/>
                <w:sz w:val="20"/>
              </w:rPr>
              <w:t>If yes, identify the type of device and the IFSP Outcome, and specify how the device is</w:t>
            </w:r>
          </w:p>
          <w:p>
            <w:pPr>
              <w:pStyle w:val="TableParagraph"/>
              <w:spacing w:line="228" w:lineRule="exact"/>
              <w:rPr>
                <w:b/>
                <w:sz w:val="20"/>
              </w:rPr>
            </w:pPr>
            <w:r>
              <w:rPr>
                <w:b/>
                <w:sz w:val="20"/>
              </w:rPr>
              <w:t>helping</w:t>
            </w:r>
            <w:r>
              <w:rPr>
                <w:b/>
                <w:spacing w:val="-8"/>
                <w:sz w:val="20"/>
              </w:rPr>
              <w:t> </w:t>
            </w:r>
            <w:r>
              <w:rPr>
                <w:b/>
                <w:sz w:val="20"/>
              </w:rPr>
              <w:t>(or</w:t>
            </w:r>
            <w:r>
              <w:rPr>
                <w:b/>
                <w:spacing w:val="-8"/>
                <w:sz w:val="20"/>
              </w:rPr>
              <w:t> </w:t>
            </w:r>
            <w:r>
              <w:rPr>
                <w:b/>
                <w:sz w:val="20"/>
              </w:rPr>
              <w:t>will</w:t>
            </w:r>
            <w:r>
              <w:rPr>
                <w:b/>
                <w:spacing w:val="-8"/>
                <w:sz w:val="20"/>
              </w:rPr>
              <w:t> </w:t>
            </w:r>
            <w:r>
              <w:rPr>
                <w:b/>
                <w:sz w:val="20"/>
              </w:rPr>
              <w:t>help)</w:t>
            </w:r>
            <w:r>
              <w:rPr>
                <w:b/>
                <w:spacing w:val="-8"/>
                <w:sz w:val="20"/>
              </w:rPr>
              <w:t> </w:t>
            </w:r>
            <w:r>
              <w:rPr>
                <w:b/>
                <w:sz w:val="20"/>
              </w:rPr>
              <w:t>to</w:t>
            </w:r>
            <w:r>
              <w:rPr>
                <w:b/>
                <w:spacing w:val="-8"/>
                <w:sz w:val="20"/>
              </w:rPr>
              <w:t> </w:t>
            </w:r>
            <w:r>
              <w:rPr>
                <w:b/>
                <w:sz w:val="20"/>
              </w:rPr>
              <w:t>achieve the Outcome:</w:t>
            </w:r>
          </w:p>
        </w:tc>
        <w:tc>
          <w:tcPr>
            <w:tcW w:w="7995" w:type="dxa"/>
          </w:tcPr>
          <w:p>
            <w:pPr>
              <w:pStyle w:val="TableParagraph"/>
              <w:rPr>
                <w:sz w:val="20"/>
              </w:rPr>
            </w:pPr>
            <w:r>
              <w:rPr>
                <w:sz w:val="20"/>
              </w:rPr>
              <w:t>If</w:t>
            </w:r>
            <w:r>
              <w:rPr>
                <w:spacing w:val="-2"/>
                <w:sz w:val="20"/>
              </w:rPr>
              <w:t> </w:t>
            </w:r>
            <w:r>
              <w:rPr>
                <w:sz w:val="20"/>
              </w:rPr>
              <w:t>the</w:t>
            </w:r>
            <w:r>
              <w:rPr>
                <w:spacing w:val="-3"/>
                <w:sz w:val="20"/>
              </w:rPr>
              <w:t> </w:t>
            </w:r>
            <w:r>
              <w:rPr>
                <w:sz w:val="20"/>
              </w:rPr>
              <w:t>child</w:t>
            </w:r>
            <w:r>
              <w:rPr>
                <w:spacing w:val="-3"/>
                <w:sz w:val="20"/>
              </w:rPr>
              <w:t> </w:t>
            </w:r>
            <w:r>
              <w:rPr>
                <w:sz w:val="20"/>
              </w:rPr>
              <w:t>is</w:t>
            </w:r>
            <w:r>
              <w:rPr>
                <w:spacing w:val="-3"/>
                <w:sz w:val="20"/>
              </w:rPr>
              <w:t> </w:t>
            </w:r>
            <w:r>
              <w:rPr>
                <w:sz w:val="20"/>
              </w:rPr>
              <w:t>currently</w:t>
            </w:r>
            <w:r>
              <w:rPr>
                <w:spacing w:val="-3"/>
                <w:sz w:val="20"/>
              </w:rPr>
              <w:t> </w:t>
            </w:r>
            <w:r>
              <w:rPr>
                <w:sz w:val="20"/>
              </w:rPr>
              <w:t>using</w:t>
            </w:r>
            <w:r>
              <w:rPr>
                <w:spacing w:val="-2"/>
                <w:sz w:val="20"/>
              </w:rPr>
              <w:t> </w:t>
            </w:r>
            <w:r>
              <w:rPr>
                <w:sz w:val="20"/>
              </w:rPr>
              <w:t>an</w:t>
            </w:r>
            <w:r>
              <w:rPr>
                <w:spacing w:val="-2"/>
                <w:sz w:val="20"/>
              </w:rPr>
              <w:t> </w:t>
            </w:r>
            <w:r>
              <w:rPr>
                <w:sz w:val="20"/>
              </w:rPr>
              <w:t>AT</w:t>
            </w:r>
            <w:r>
              <w:rPr>
                <w:spacing w:val="-2"/>
                <w:sz w:val="20"/>
              </w:rPr>
              <w:t> </w:t>
            </w:r>
            <w:r>
              <w:rPr>
                <w:sz w:val="20"/>
              </w:rPr>
              <w:t>(Assistive</w:t>
            </w:r>
            <w:r>
              <w:rPr>
                <w:spacing w:val="-3"/>
                <w:sz w:val="20"/>
              </w:rPr>
              <w:t> </w:t>
            </w:r>
            <w:r>
              <w:rPr>
                <w:sz w:val="20"/>
              </w:rPr>
              <w:t>Technology)</w:t>
            </w:r>
            <w:r>
              <w:rPr>
                <w:spacing w:val="-4"/>
                <w:sz w:val="20"/>
              </w:rPr>
              <w:t> </w:t>
            </w:r>
            <w:r>
              <w:rPr>
                <w:sz w:val="20"/>
              </w:rPr>
              <w:t>device,</w:t>
            </w:r>
            <w:r>
              <w:rPr>
                <w:spacing w:val="-2"/>
                <w:sz w:val="20"/>
              </w:rPr>
              <w:t> </w:t>
            </w:r>
            <w:r>
              <w:rPr>
                <w:sz w:val="20"/>
              </w:rPr>
              <w:t>or</w:t>
            </w:r>
            <w:r>
              <w:rPr>
                <w:spacing w:val="-4"/>
                <w:sz w:val="20"/>
              </w:rPr>
              <w:t> </w:t>
            </w:r>
            <w:r>
              <w:rPr>
                <w:sz w:val="20"/>
              </w:rPr>
              <w:t>if</w:t>
            </w:r>
            <w:r>
              <w:rPr>
                <w:spacing w:val="-2"/>
                <w:sz w:val="20"/>
              </w:rPr>
              <w:t> </w:t>
            </w:r>
            <w:r>
              <w:rPr>
                <w:sz w:val="20"/>
              </w:rPr>
              <w:t>an</w:t>
            </w:r>
            <w:r>
              <w:rPr>
                <w:spacing w:val="-2"/>
                <w:sz w:val="20"/>
              </w:rPr>
              <w:t> </w:t>
            </w:r>
            <w:r>
              <w:rPr>
                <w:sz w:val="20"/>
              </w:rPr>
              <w:t>AT</w:t>
            </w:r>
            <w:r>
              <w:rPr>
                <w:spacing w:val="-4"/>
                <w:sz w:val="20"/>
              </w:rPr>
              <w:t> </w:t>
            </w:r>
            <w:r>
              <w:rPr>
                <w:sz w:val="20"/>
              </w:rPr>
              <w:t>device</w:t>
            </w:r>
            <w:r>
              <w:rPr>
                <w:spacing w:val="-3"/>
                <w:sz w:val="20"/>
              </w:rPr>
              <w:t> </w:t>
            </w:r>
            <w:r>
              <w:rPr>
                <w:sz w:val="20"/>
              </w:rPr>
              <w:t>is</w:t>
            </w:r>
            <w:r>
              <w:rPr>
                <w:spacing w:val="-3"/>
                <w:sz w:val="20"/>
              </w:rPr>
              <w:t> </w:t>
            </w:r>
            <w:r>
              <w:rPr>
                <w:sz w:val="20"/>
              </w:rPr>
              <w:t>being requested, indicate type of device and how the device will help achieve an IFSP outcome.</w:t>
            </w:r>
          </w:p>
          <w:p>
            <w:pPr>
              <w:pStyle w:val="TableParagraph"/>
              <w:spacing w:before="1"/>
              <w:rPr>
                <w:sz w:val="20"/>
              </w:rPr>
            </w:pPr>
            <w:r>
              <w:rPr>
                <w:sz w:val="20"/>
              </w:rPr>
              <w:t>Specify</w:t>
            </w:r>
            <w:r>
              <w:rPr>
                <w:spacing w:val="-5"/>
                <w:sz w:val="20"/>
              </w:rPr>
              <w:t> </w:t>
            </w:r>
            <w:r>
              <w:rPr>
                <w:sz w:val="20"/>
              </w:rPr>
              <w:t>the</w:t>
            </w:r>
            <w:r>
              <w:rPr>
                <w:spacing w:val="-5"/>
                <w:sz w:val="20"/>
              </w:rPr>
              <w:t> </w:t>
            </w:r>
            <w:r>
              <w:rPr>
                <w:sz w:val="20"/>
              </w:rPr>
              <w:t>IFSP</w:t>
            </w:r>
            <w:r>
              <w:rPr>
                <w:spacing w:val="-5"/>
                <w:sz w:val="20"/>
              </w:rPr>
              <w:t> </w:t>
            </w:r>
            <w:r>
              <w:rPr>
                <w:sz w:val="20"/>
              </w:rPr>
              <w:t>outcome(s)</w:t>
            </w:r>
            <w:r>
              <w:rPr>
                <w:spacing w:val="-5"/>
                <w:sz w:val="20"/>
              </w:rPr>
              <w:t> </w:t>
            </w:r>
            <w:r>
              <w:rPr>
                <w:sz w:val="20"/>
              </w:rPr>
              <w:t>and</w:t>
            </w:r>
            <w:r>
              <w:rPr>
                <w:spacing w:val="-4"/>
                <w:sz w:val="20"/>
              </w:rPr>
              <w:t> </w:t>
            </w:r>
            <w:r>
              <w:rPr>
                <w:sz w:val="20"/>
              </w:rPr>
              <w:t>developmental</w:t>
            </w:r>
            <w:r>
              <w:rPr>
                <w:spacing w:val="-5"/>
                <w:sz w:val="20"/>
              </w:rPr>
              <w:t> </w:t>
            </w:r>
            <w:r>
              <w:rPr>
                <w:sz w:val="20"/>
              </w:rPr>
              <w:t>steps</w:t>
            </w:r>
            <w:r>
              <w:rPr>
                <w:spacing w:val="-6"/>
                <w:sz w:val="20"/>
              </w:rPr>
              <w:t> </w:t>
            </w:r>
            <w:r>
              <w:rPr>
                <w:sz w:val="20"/>
              </w:rPr>
              <w:t>related</w:t>
            </w:r>
            <w:r>
              <w:rPr>
                <w:spacing w:val="-4"/>
                <w:sz w:val="20"/>
              </w:rPr>
              <w:t> </w:t>
            </w:r>
            <w:r>
              <w:rPr>
                <w:sz w:val="20"/>
              </w:rPr>
              <w:t>to</w:t>
            </w:r>
            <w:r>
              <w:rPr>
                <w:spacing w:val="-5"/>
                <w:sz w:val="20"/>
              </w:rPr>
              <w:t> </w:t>
            </w:r>
            <w:r>
              <w:rPr>
                <w:sz w:val="20"/>
              </w:rPr>
              <w:t>the</w:t>
            </w:r>
            <w:r>
              <w:rPr>
                <w:spacing w:val="-5"/>
                <w:sz w:val="20"/>
              </w:rPr>
              <w:t> </w:t>
            </w:r>
            <w:r>
              <w:rPr>
                <w:sz w:val="20"/>
              </w:rPr>
              <w:t>AT</w:t>
            </w:r>
            <w:r>
              <w:rPr>
                <w:spacing w:val="-7"/>
                <w:sz w:val="20"/>
              </w:rPr>
              <w:t> </w:t>
            </w:r>
            <w:r>
              <w:rPr>
                <w:sz w:val="20"/>
              </w:rPr>
              <w:t>device.</w:t>
            </w:r>
            <w:r>
              <w:rPr>
                <w:spacing w:val="-5"/>
                <w:sz w:val="20"/>
              </w:rPr>
              <w:t> </w:t>
            </w:r>
            <w:r>
              <w:rPr>
                <w:sz w:val="20"/>
              </w:rPr>
              <w:t>If</w:t>
            </w:r>
            <w:r>
              <w:rPr>
                <w:spacing w:val="-4"/>
                <w:sz w:val="20"/>
              </w:rPr>
              <w:t> </w:t>
            </w:r>
            <w:r>
              <w:rPr>
                <w:sz w:val="20"/>
              </w:rPr>
              <w:t>a</w:t>
            </w:r>
            <w:r>
              <w:rPr>
                <w:spacing w:val="-6"/>
                <w:sz w:val="20"/>
              </w:rPr>
              <w:t> </w:t>
            </w:r>
            <w:r>
              <w:rPr>
                <w:sz w:val="20"/>
              </w:rPr>
              <w:t>child</w:t>
            </w:r>
            <w:r>
              <w:rPr>
                <w:spacing w:val="-6"/>
                <w:sz w:val="20"/>
              </w:rPr>
              <w:t> </w:t>
            </w:r>
            <w:r>
              <w:rPr>
                <w:spacing w:val="-2"/>
                <w:sz w:val="20"/>
              </w:rPr>
              <w:t>needs</w:t>
            </w:r>
          </w:p>
          <w:p>
            <w:pPr>
              <w:pStyle w:val="TableParagraph"/>
              <w:spacing w:line="228" w:lineRule="exact"/>
              <w:rPr>
                <w:sz w:val="20"/>
              </w:rPr>
            </w:pPr>
            <w:r>
              <w:rPr>
                <w:sz w:val="20"/>
              </w:rPr>
              <w:t>an</w:t>
            </w:r>
            <w:r>
              <w:rPr>
                <w:spacing w:val="-2"/>
                <w:sz w:val="20"/>
              </w:rPr>
              <w:t> </w:t>
            </w:r>
            <w:r>
              <w:rPr>
                <w:sz w:val="20"/>
              </w:rPr>
              <w:t>AT</w:t>
            </w:r>
            <w:r>
              <w:rPr>
                <w:spacing w:val="-2"/>
                <w:sz w:val="20"/>
              </w:rPr>
              <w:t> </w:t>
            </w:r>
            <w:r>
              <w:rPr>
                <w:sz w:val="20"/>
              </w:rPr>
              <w:t>device,</w:t>
            </w:r>
            <w:r>
              <w:rPr>
                <w:spacing w:val="-5"/>
                <w:sz w:val="20"/>
              </w:rPr>
              <w:t> </w:t>
            </w:r>
            <w:r>
              <w:rPr>
                <w:sz w:val="20"/>
              </w:rPr>
              <w:t>refer</w:t>
            </w:r>
            <w:r>
              <w:rPr>
                <w:spacing w:val="-2"/>
                <w:sz w:val="20"/>
              </w:rPr>
              <w:t> </w:t>
            </w:r>
            <w:r>
              <w:rPr>
                <w:sz w:val="20"/>
              </w:rPr>
              <w:t>to</w:t>
            </w:r>
            <w:r>
              <w:rPr>
                <w:spacing w:val="-2"/>
                <w:sz w:val="20"/>
              </w:rPr>
              <w:t> </w:t>
            </w:r>
            <w:r>
              <w:rPr>
                <w:sz w:val="20"/>
              </w:rPr>
              <w:t>the</w:t>
            </w:r>
            <w:r>
              <w:rPr>
                <w:spacing w:val="-3"/>
                <w:sz w:val="20"/>
              </w:rPr>
              <w:t> </w:t>
            </w:r>
            <w:r>
              <w:rPr>
                <w:sz w:val="20"/>
              </w:rPr>
              <w:t>Assistive</w:t>
            </w:r>
            <w:r>
              <w:rPr>
                <w:spacing w:val="-3"/>
                <w:sz w:val="20"/>
              </w:rPr>
              <w:t> </w:t>
            </w:r>
            <w:r>
              <w:rPr>
                <w:sz w:val="20"/>
              </w:rPr>
              <w:t>Technology</w:t>
            </w:r>
            <w:r>
              <w:rPr>
                <w:spacing w:val="-2"/>
                <w:sz w:val="20"/>
              </w:rPr>
              <w:t> </w:t>
            </w:r>
            <w:r>
              <w:rPr>
                <w:sz w:val="20"/>
              </w:rPr>
              <w:t>chapter</w:t>
            </w:r>
            <w:r>
              <w:rPr>
                <w:spacing w:val="-5"/>
                <w:sz w:val="20"/>
              </w:rPr>
              <w:t> </w:t>
            </w:r>
            <w:r>
              <w:rPr>
                <w:sz w:val="20"/>
              </w:rPr>
              <w:t>for</w:t>
            </w:r>
            <w:r>
              <w:rPr>
                <w:spacing w:val="-7"/>
                <w:sz w:val="20"/>
              </w:rPr>
              <w:t> </w:t>
            </w:r>
            <w:r>
              <w:rPr>
                <w:sz w:val="20"/>
              </w:rPr>
              <w:t>instructions</w:t>
            </w:r>
            <w:r>
              <w:rPr>
                <w:spacing w:val="-4"/>
                <w:sz w:val="20"/>
              </w:rPr>
              <w:t> </w:t>
            </w:r>
            <w:r>
              <w:rPr>
                <w:sz w:val="20"/>
              </w:rPr>
              <w:t>on</w:t>
            </w:r>
            <w:r>
              <w:rPr>
                <w:spacing w:val="-2"/>
                <w:sz w:val="20"/>
              </w:rPr>
              <w:t> </w:t>
            </w:r>
            <w:r>
              <w:rPr>
                <w:sz w:val="20"/>
              </w:rPr>
              <w:t>how</w:t>
            </w:r>
            <w:r>
              <w:rPr>
                <w:spacing w:val="-3"/>
                <w:sz w:val="20"/>
              </w:rPr>
              <w:t> </w:t>
            </w:r>
            <w:r>
              <w:rPr>
                <w:sz w:val="20"/>
              </w:rPr>
              <w:t>to</w:t>
            </w:r>
            <w:r>
              <w:rPr>
                <w:spacing w:val="-2"/>
                <w:sz w:val="20"/>
              </w:rPr>
              <w:t> </w:t>
            </w:r>
            <w:r>
              <w:rPr>
                <w:sz w:val="20"/>
              </w:rPr>
              <w:t>request</w:t>
            </w:r>
            <w:r>
              <w:rPr>
                <w:spacing w:val="-3"/>
                <w:sz w:val="20"/>
              </w:rPr>
              <w:t> </w:t>
            </w:r>
            <w:r>
              <w:rPr>
                <w:sz w:val="20"/>
              </w:rPr>
              <w:t>AT </w:t>
            </w:r>
            <w:r>
              <w:rPr>
                <w:spacing w:val="-2"/>
                <w:sz w:val="20"/>
              </w:rPr>
              <w:t>devices.</w:t>
            </w:r>
          </w:p>
        </w:tc>
      </w:tr>
      <w:tr>
        <w:trPr>
          <w:trHeight w:val="294" w:hRule="atLeast"/>
        </w:trPr>
        <w:tc>
          <w:tcPr>
            <w:tcW w:w="11000" w:type="dxa"/>
            <w:gridSpan w:val="2"/>
          </w:tcPr>
          <w:p>
            <w:pPr>
              <w:pStyle w:val="TableParagraph"/>
              <w:spacing w:before="2"/>
              <w:ind w:left="9" w:right="5"/>
              <w:jc w:val="center"/>
              <w:rPr>
                <w:b/>
                <w:sz w:val="20"/>
              </w:rPr>
            </w:pPr>
            <w:r>
              <w:rPr>
                <w:b/>
                <w:sz w:val="20"/>
              </w:rPr>
              <w:t>Progress</w:t>
            </w:r>
            <w:r>
              <w:rPr>
                <w:b/>
                <w:spacing w:val="-7"/>
                <w:sz w:val="20"/>
              </w:rPr>
              <w:t> </w:t>
            </w:r>
            <w:r>
              <w:rPr>
                <w:b/>
                <w:sz w:val="20"/>
              </w:rPr>
              <w:t>Note</w:t>
            </w:r>
            <w:r>
              <w:rPr>
                <w:b/>
                <w:spacing w:val="-7"/>
                <w:sz w:val="20"/>
              </w:rPr>
              <w:t> </w:t>
            </w:r>
            <w:r>
              <w:rPr>
                <w:b/>
                <w:sz w:val="20"/>
              </w:rPr>
              <w:t>Question</w:t>
            </w:r>
            <w:r>
              <w:rPr>
                <w:b/>
                <w:spacing w:val="-6"/>
                <w:sz w:val="20"/>
              </w:rPr>
              <w:t> </w:t>
            </w:r>
            <w:r>
              <w:rPr>
                <w:b/>
                <w:spacing w:val="-2"/>
                <w:sz w:val="20"/>
              </w:rPr>
              <w:t>Instructions</w:t>
            </w:r>
          </w:p>
        </w:tc>
      </w:tr>
      <w:tr>
        <w:trPr>
          <w:trHeight w:val="10415" w:hRule="atLeast"/>
        </w:trPr>
        <w:tc>
          <w:tcPr>
            <w:tcW w:w="11000" w:type="dxa"/>
            <w:gridSpan w:val="2"/>
          </w:tcPr>
          <w:p>
            <w:pPr>
              <w:pStyle w:val="TableParagraph"/>
              <w:numPr>
                <w:ilvl w:val="0"/>
                <w:numId w:val="2"/>
              </w:numPr>
              <w:tabs>
                <w:tab w:pos="308" w:val="left" w:leader="none"/>
              </w:tabs>
              <w:spacing w:line="240" w:lineRule="auto" w:before="0" w:after="0"/>
              <w:ind w:left="107" w:right="181" w:firstLine="0"/>
              <w:jc w:val="left"/>
              <w:rPr>
                <w:b/>
                <w:sz w:val="20"/>
              </w:rPr>
            </w:pPr>
            <w:r>
              <w:rPr>
                <w:b/>
                <w:sz w:val="20"/>
              </w:rPr>
              <w:t>List</w:t>
            </w:r>
            <w:r>
              <w:rPr>
                <w:b/>
                <w:spacing w:val="-1"/>
                <w:sz w:val="20"/>
              </w:rPr>
              <w:t> </w:t>
            </w:r>
            <w:r>
              <w:rPr>
                <w:b/>
                <w:sz w:val="20"/>
              </w:rPr>
              <w:t>all</w:t>
            </w:r>
            <w:r>
              <w:rPr>
                <w:b/>
                <w:spacing w:val="-2"/>
                <w:sz w:val="20"/>
              </w:rPr>
              <w:t> </w:t>
            </w:r>
            <w:r>
              <w:rPr>
                <w:b/>
                <w:sz w:val="20"/>
              </w:rPr>
              <w:t>the</w:t>
            </w:r>
            <w:r>
              <w:rPr>
                <w:b/>
                <w:spacing w:val="-2"/>
                <w:sz w:val="20"/>
              </w:rPr>
              <w:t> </w:t>
            </w:r>
            <w:r>
              <w:rPr>
                <w:b/>
                <w:sz w:val="20"/>
              </w:rPr>
              <w:t>IFSP</w:t>
            </w:r>
            <w:r>
              <w:rPr>
                <w:b/>
                <w:spacing w:val="-1"/>
                <w:sz w:val="20"/>
              </w:rPr>
              <w:t> </w:t>
            </w:r>
            <w:r>
              <w:rPr>
                <w:b/>
                <w:sz w:val="20"/>
              </w:rPr>
              <w:t>outcomes</w:t>
            </w:r>
            <w:r>
              <w:rPr>
                <w:b/>
                <w:spacing w:val="-3"/>
                <w:sz w:val="20"/>
              </w:rPr>
              <w:t> </w:t>
            </w:r>
            <w:r>
              <w:rPr>
                <w:b/>
                <w:sz w:val="20"/>
              </w:rPr>
              <w:t>and</w:t>
            </w:r>
            <w:r>
              <w:rPr>
                <w:b/>
                <w:spacing w:val="-3"/>
                <w:sz w:val="20"/>
              </w:rPr>
              <w:t> </w:t>
            </w:r>
            <w:r>
              <w:rPr>
                <w:b/>
                <w:sz w:val="20"/>
              </w:rPr>
              <w:t>developmental</w:t>
            </w:r>
            <w:r>
              <w:rPr>
                <w:b/>
                <w:spacing w:val="-2"/>
                <w:sz w:val="20"/>
              </w:rPr>
              <w:t> </w:t>
            </w:r>
            <w:r>
              <w:rPr>
                <w:b/>
                <w:sz w:val="20"/>
              </w:rPr>
              <w:t>steps</w:t>
            </w:r>
            <w:r>
              <w:rPr>
                <w:b/>
                <w:spacing w:val="-3"/>
                <w:sz w:val="20"/>
              </w:rPr>
              <w:t> </w:t>
            </w:r>
            <w:r>
              <w:rPr>
                <w:b/>
                <w:sz w:val="20"/>
              </w:rPr>
              <w:t>that</w:t>
            </w:r>
            <w:r>
              <w:rPr>
                <w:b/>
                <w:spacing w:val="-1"/>
                <w:sz w:val="20"/>
              </w:rPr>
              <w:t> </w:t>
            </w:r>
            <w:r>
              <w:rPr>
                <w:b/>
                <w:sz w:val="20"/>
              </w:rPr>
              <w:t>you</w:t>
            </w:r>
            <w:r>
              <w:rPr>
                <w:b/>
                <w:spacing w:val="-3"/>
                <w:sz w:val="20"/>
              </w:rPr>
              <w:t> </w:t>
            </w:r>
            <w:r>
              <w:rPr>
                <w:b/>
                <w:sz w:val="20"/>
              </w:rPr>
              <w:t>worked</w:t>
            </w:r>
            <w:r>
              <w:rPr>
                <w:b/>
                <w:spacing w:val="-3"/>
                <w:sz w:val="20"/>
              </w:rPr>
              <w:t> </w:t>
            </w:r>
            <w:r>
              <w:rPr>
                <w:b/>
                <w:sz w:val="20"/>
              </w:rPr>
              <w:t>on.</w:t>
            </w:r>
            <w:r>
              <w:rPr>
                <w:b/>
                <w:spacing w:val="-1"/>
                <w:sz w:val="20"/>
              </w:rPr>
              <w:t> </w:t>
            </w:r>
            <w:r>
              <w:rPr>
                <w:b/>
                <w:sz w:val="20"/>
              </w:rPr>
              <w:t>Indicate</w:t>
            </w:r>
            <w:r>
              <w:rPr>
                <w:b/>
                <w:spacing w:val="-2"/>
                <w:sz w:val="20"/>
              </w:rPr>
              <w:t> </w:t>
            </w:r>
            <w:r>
              <w:rPr>
                <w:b/>
                <w:sz w:val="20"/>
              </w:rPr>
              <w:t>the</w:t>
            </w:r>
            <w:r>
              <w:rPr>
                <w:b/>
                <w:spacing w:val="-2"/>
                <w:sz w:val="20"/>
              </w:rPr>
              <w:t> </w:t>
            </w:r>
            <w:r>
              <w:rPr>
                <w:b/>
                <w:sz w:val="20"/>
              </w:rPr>
              <w:t>progress</w:t>
            </w:r>
            <w:r>
              <w:rPr>
                <w:b/>
                <w:spacing w:val="-3"/>
                <w:sz w:val="20"/>
              </w:rPr>
              <w:t> </w:t>
            </w:r>
            <w:r>
              <w:rPr>
                <w:b/>
                <w:sz w:val="20"/>
              </w:rPr>
              <w:t>for</w:t>
            </w:r>
            <w:r>
              <w:rPr>
                <w:b/>
                <w:spacing w:val="-2"/>
                <w:sz w:val="20"/>
              </w:rPr>
              <w:t> </w:t>
            </w:r>
            <w:r>
              <w:rPr>
                <w:b/>
                <w:sz w:val="20"/>
              </w:rPr>
              <w:t>each</w:t>
            </w:r>
            <w:r>
              <w:rPr>
                <w:b/>
                <w:spacing w:val="-3"/>
                <w:sz w:val="20"/>
              </w:rPr>
              <w:t> </w:t>
            </w:r>
            <w:r>
              <w:rPr>
                <w:b/>
                <w:sz w:val="20"/>
              </w:rPr>
              <w:t>and</w:t>
            </w:r>
            <w:r>
              <w:rPr>
                <w:b/>
                <w:spacing w:val="-3"/>
                <w:sz w:val="20"/>
              </w:rPr>
              <w:t> </w:t>
            </w:r>
            <w:r>
              <w:rPr>
                <w:b/>
                <w:sz w:val="20"/>
              </w:rPr>
              <w:t>if</w:t>
            </w:r>
            <w:r>
              <w:rPr>
                <w:b/>
                <w:spacing w:val="-1"/>
                <w:sz w:val="20"/>
              </w:rPr>
              <w:t> </w:t>
            </w:r>
            <w:r>
              <w:rPr>
                <w:b/>
                <w:sz w:val="20"/>
              </w:rPr>
              <w:t>each</w:t>
            </w:r>
            <w:r>
              <w:rPr>
                <w:b/>
                <w:spacing w:val="-3"/>
                <w:sz w:val="20"/>
              </w:rPr>
              <w:t> </w:t>
            </w:r>
            <w:r>
              <w:rPr>
                <w:b/>
                <w:sz w:val="20"/>
              </w:rPr>
              <w:t>outcome and step should be kept or removed for the next IFSP period</w:t>
            </w:r>
          </w:p>
          <w:p>
            <w:pPr>
              <w:pStyle w:val="TableParagraph"/>
              <w:numPr>
                <w:ilvl w:val="1"/>
                <w:numId w:val="2"/>
              </w:numPr>
              <w:tabs>
                <w:tab w:pos="467" w:val="left" w:leader="none"/>
              </w:tabs>
              <w:spacing w:line="245" w:lineRule="exact" w:before="92" w:after="0"/>
              <w:ind w:left="467" w:right="0" w:hanging="360"/>
              <w:jc w:val="left"/>
              <w:rPr>
                <w:sz w:val="20"/>
              </w:rPr>
            </w:pPr>
            <w:r>
              <w:rPr>
                <w:sz w:val="20"/>
              </w:rPr>
              <w:t>All</w:t>
            </w:r>
            <w:r>
              <w:rPr>
                <w:spacing w:val="-5"/>
                <w:sz w:val="20"/>
              </w:rPr>
              <w:t> </w:t>
            </w:r>
            <w:r>
              <w:rPr>
                <w:sz w:val="20"/>
              </w:rPr>
              <w:t>the</w:t>
            </w:r>
            <w:r>
              <w:rPr>
                <w:spacing w:val="-4"/>
                <w:sz w:val="20"/>
              </w:rPr>
              <w:t> </w:t>
            </w:r>
            <w:r>
              <w:rPr>
                <w:sz w:val="20"/>
              </w:rPr>
              <w:t>IFSP</w:t>
            </w:r>
            <w:r>
              <w:rPr>
                <w:spacing w:val="-4"/>
                <w:sz w:val="20"/>
              </w:rPr>
              <w:t> </w:t>
            </w:r>
            <w:r>
              <w:rPr>
                <w:sz w:val="20"/>
              </w:rPr>
              <w:t>outcomes</w:t>
            </w:r>
            <w:r>
              <w:rPr>
                <w:spacing w:val="-5"/>
                <w:sz w:val="20"/>
              </w:rPr>
              <w:t> </w:t>
            </w:r>
            <w:r>
              <w:rPr>
                <w:sz w:val="20"/>
              </w:rPr>
              <w:t>are</w:t>
            </w:r>
            <w:r>
              <w:rPr>
                <w:spacing w:val="-4"/>
                <w:sz w:val="20"/>
              </w:rPr>
              <w:t> </w:t>
            </w:r>
            <w:r>
              <w:rPr>
                <w:sz w:val="20"/>
              </w:rPr>
              <w:t>expected</w:t>
            </w:r>
            <w:r>
              <w:rPr>
                <w:spacing w:val="-4"/>
                <w:sz w:val="20"/>
              </w:rPr>
              <w:t> </w:t>
            </w:r>
            <w:r>
              <w:rPr>
                <w:sz w:val="20"/>
              </w:rPr>
              <w:t>to</w:t>
            </w:r>
            <w:r>
              <w:rPr>
                <w:spacing w:val="-3"/>
                <w:sz w:val="20"/>
              </w:rPr>
              <w:t> </w:t>
            </w:r>
            <w:r>
              <w:rPr>
                <w:sz w:val="20"/>
              </w:rPr>
              <w:t>be</w:t>
            </w:r>
            <w:r>
              <w:rPr>
                <w:spacing w:val="-4"/>
                <w:sz w:val="20"/>
              </w:rPr>
              <w:t> </w:t>
            </w:r>
            <w:r>
              <w:rPr>
                <w:sz w:val="20"/>
              </w:rPr>
              <w:t>addressed</w:t>
            </w:r>
            <w:r>
              <w:rPr>
                <w:spacing w:val="-4"/>
                <w:sz w:val="20"/>
              </w:rPr>
              <w:t> </w:t>
            </w:r>
            <w:r>
              <w:rPr>
                <w:sz w:val="20"/>
              </w:rPr>
              <w:t>by</w:t>
            </w:r>
            <w:r>
              <w:rPr>
                <w:spacing w:val="-5"/>
                <w:sz w:val="20"/>
              </w:rPr>
              <w:t> </w:t>
            </w:r>
            <w:r>
              <w:rPr>
                <w:sz w:val="20"/>
              </w:rPr>
              <w:t>each</w:t>
            </w:r>
            <w:r>
              <w:rPr>
                <w:spacing w:val="-6"/>
                <w:sz w:val="20"/>
              </w:rPr>
              <w:t> </w:t>
            </w:r>
            <w:r>
              <w:rPr>
                <w:spacing w:val="-2"/>
                <w:sz w:val="20"/>
              </w:rPr>
              <w:t>interventionist.</w:t>
            </w:r>
          </w:p>
          <w:p>
            <w:pPr>
              <w:pStyle w:val="TableParagraph"/>
              <w:numPr>
                <w:ilvl w:val="1"/>
                <w:numId w:val="2"/>
              </w:numPr>
              <w:tabs>
                <w:tab w:pos="467" w:val="left" w:leader="none"/>
              </w:tabs>
              <w:spacing w:line="245" w:lineRule="exact" w:before="0" w:after="0"/>
              <w:ind w:left="467" w:right="0" w:hanging="360"/>
              <w:jc w:val="left"/>
              <w:rPr>
                <w:sz w:val="20"/>
              </w:rPr>
            </w:pPr>
            <w:r>
              <w:rPr>
                <w:sz w:val="20"/>
              </w:rPr>
              <w:t>For</w:t>
            </w:r>
            <w:r>
              <w:rPr>
                <w:spacing w:val="-3"/>
                <w:sz w:val="20"/>
              </w:rPr>
              <w:t> </w:t>
            </w:r>
            <w:r>
              <w:rPr>
                <w:sz w:val="20"/>
              </w:rPr>
              <w:t>each</w:t>
            </w:r>
            <w:r>
              <w:rPr>
                <w:spacing w:val="-3"/>
                <w:sz w:val="20"/>
              </w:rPr>
              <w:t> </w:t>
            </w:r>
            <w:r>
              <w:rPr>
                <w:sz w:val="20"/>
              </w:rPr>
              <w:t>IFSP,</w:t>
            </w:r>
            <w:r>
              <w:rPr>
                <w:spacing w:val="-3"/>
                <w:sz w:val="20"/>
              </w:rPr>
              <w:t> </w:t>
            </w:r>
            <w:r>
              <w:rPr>
                <w:sz w:val="20"/>
              </w:rPr>
              <w:t>EI-Hub</w:t>
            </w:r>
            <w:r>
              <w:rPr>
                <w:spacing w:val="-2"/>
                <w:sz w:val="20"/>
              </w:rPr>
              <w:t> </w:t>
            </w:r>
            <w:r>
              <w:rPr>
                <w:sz w:val="20"/>
              </w:rPr>
              <w:t>asks</w:t>
            </w:r>
            <w:r>
              <w:rPr>
                <w:spacing w:val="-5"/>
                <w:sz w:val="20"/>
              </w:rPr>
              <w:t> </w:t>
            </w:r>
            <w:r>
              <w:rPr>
                <w:sz w:val="20"/>
              </w:rPr>
              <w:t>whether</w:t>
            </w:r>
            <w:r>
              <w:rPr>
                <w:spacing w:val="-2"/>
                <w:sz w:val="20"/>
              </w:rPr>
              <w:t> </w:t>
            </w:r>
            <w:r>
              <w:rPr>
                <w:sz w:val="20"/>
              </w:rPr>
              <w:t>the</w:t>
            </w:r>
            <w:r>
              <w:rPr>
                <w:spacing w:val="-6"/>
                <w:sz w:val="20"/>
              </w:rPr>
              <w:t> </w:t>
            </w:r>
            <w:r>
              <w:rPr>
                <w:sz w:val="20"/>
              </w:rPr>
              <w:t>outcome</w:t>
            </w:r>
            <w:r>
              <w:rPr>
                <w:spacing w:val="-3"/>
                <w:sz w:val="20"/>
              </w:rPr>
              <w:t> </w:t>
            </w:r>
            <w:r>
              <w:rPr>
                <w:sz w:val="20"/>
              </w:rPr>
              <w:t>is</w:t>
            </w:r>
            <w:r>
              <w:rPr>
                <w:spacing w:val="-5"/>
                <w:sz w:val="20"/>
              </w:rPr>
              <w:t> </w:t>
            </w:r>
            <w:r>
              <w:rPr>
                <w:sz w:val="20"/>
              </w:rPr>
              <w:t>new,</w:t>
            </w:r>
            <w:r>
              <w:rPr>
                <w:spacing w:val="-5"/>
                <w:sz w:val="20"/>
              </w:rPr>
              <w:t> </w:t>
            </w:r>
            <w:r>
              <w:rPr>
                <w:sz w:val="20"/>
              </w:rPr>
              <w:t>is</w:t>
            </w:r>
            <w:r>
              <w:rPr>
                <w:spacing w:val="-5"/>
                <w:sz w:val="20"/>
              </w:rPr>
              <w:t> </w:t>
            </w:r>
            <w:r>
              <w:rPr>
                <w:sz w:val="20"/>
              </w:rPr>
              <w:t>edited,</w:t>
            </w:r>
            <w:r>
              <w:rPr>
                <w:spacing w:val="-4"/>
                <w:sz w:val="20"/>
              </w:rPr>
              <w:t> </w:t>
            </w:r>
            <w:r>
              <w:rPr>
                <w:sz w:val="20"/>
              </w:rPr>
              <w:t>is</w:t>
            </w:r>
            <w:r>
              <w:rPr>
                <w:spacing w:val="-4"/>
                <w:sz w:val="20"/>
              </w:rPr>
              <w:t> </w:t>
            </w:r>
            <w:r>
              <w:rPr>
                <w:sz w:val="20"/>
              </w:rPr>
              <w:t>achieved,</w:t>
            </w:r>
            <w:r>
              <w:rPr>
                <w:spacing w:val="-4"/>
                <w:sz w:val="20"/>
              </w:rPr>
              <w:t> </w:t>
            </w:r>
            <w:r>
              <w:rPr>
                <w:sz w:val="20"/>
              </w:rPr>
              <w:t>is</w:t>
            </w:r>
            <w:r>
              <w:rPr>
                <w:spacing w:val="-4"/>
                <w:sz w:val="20"/>
              </w:rPr>
              <w:t> </w:t>
            </w:r>
            <w:r>
              <w:rPr>
                <w:sz w:val="20"/>
              </w:rPr>
              <w:t>to</w:t>
            </w:r>
            <w:r>
              <w:rPr>
                <w:spacing w:val="-5"/>
                <w:sz w:val="20"/>
              </w:rPr>
              <w:t> </w:t>
            </w:r>
            <w:r>
              <w:rPr>
                <w:sz w:val="20"/>
              </w:rPr>
              <w:t>be</w:t>
            </w:r>
            <w:r>
              <w:rPr>
                <w:spacing w:val="-3"/>
                <w:sz w:val="20"/>
              </w:rPr>
              <w:t> </w:t>
            </w:r>
            <w:r>
              <w:rPr>
                <w:sz w:val="20"/>
              </w:rPr>
              <w:t>continued,</w:t>
            </w:r>
            <w:r>
              <w:rPr>
                <w:spacing w:val="-6"/>
                <w:sz w:val="20"/>
              </w:rPr>
              <w:t> </w:t>
            </w:r>
            <w:r>
              <w:rPr>
                <w:sz w:val="20"/>
              </w:rPr>
              <w:t>or</w:t>
            </w:r>
            <w:r>
              <w:rPr>
                <w:spacing w:val="-2"/>
                <w:sz w:val="20"/>
              </w:rPr>
              <w:t> </w:t>
            </w:r>
            <w:r>
              <w:rPr>
                <w:sz w:val="20"/>
              </w:rPr>
              <w:t>is</w:t>
            </w:r>
            <w:r>
              <w:rPr>
                <w:spacing w:val="-5"/>
                <w:sz w:val="20"/>
              </w:rPr>
              <w:t> </w:t>
            </w:r>
            <w:r>
              <w:rPr>
                <w:sz w:val="20"/>
              </w:rPr>
              <w:t>to</w:t>
            </w:r>
            <w:r>
              <w:rPr>
                <w:spacing w:val="-3"/>
                <w:sz w:val="20"/>
              </w:rPr>
              <w:t> </w:t>
            </w:r>
            <w:r>
              <w:rPr>
                <w:sz w:val="20"/>
              </w:rPr>
              <w:t>be</w:t>
            </w:r>
            <w:r>
              <w:rPr>
                <w:spacing w:val="-5"/>
                <w:sz w:val="20"/>
              </w:rPr>
              <w:t> </w:t>
            </w:r>
            <w:r>
              <w:rPr>
                <w:spacing w:val="-2"/>
                <w:sz w:val="20"/>
              </w:rPr>
              <w:t>discontinued.</w:t>
            </w:r>
          </w:p>
          <w:p>
            <w:pPr>
              <w:pStyle w:val="TableParagraph"/>
              <w:numPr>
                <w:ilvl w:val="1"/>
                <w:numId w:val="2"/>
              </w:numPr>
              <w:tabs>
                <w:tab w:pos="467" w:val="left" w:leader="none"/>
              </w:tabs>
              <w:spacing w:line="240" w:lineRule="auto" w:before="0" w:after="0"/>
              <w:ind w:left="467" w:right="0" w:hanging="360"/>
              <w:jc w:val="left"/>
              <w:rPr>
                <w:sz w:val="20"/>
              </w:rPr>
            </w:pPr>
            <w:r>
              <w:rPr>
                <w:sz w:val="20"/>
              </w:rPr>
              <w:t>Refer</w:t>
            </w:r>
            <w:r>
              <w:rPr>
                <w:spacing w:val="-5"/>
                <w:sz w:val="20"/>
              </w:rPr>
              <w:t> </w:t>
            </w:r>
            <w:r>
              <w:rPr>
                <w:sz w:val="20"/>
              </w:rPr>
              <w:t>to</w:t>
            </w:r>
            <w:r>
              <w:rPr>
                <w:spacing w:val="-4"/>
                <w:sz w:val="20"/>
              </w:rPr>
              <w:t> </w:t>
            </w:r>
            <w:r>
              <w:rPr>
                <w:sz w:val="20"/>
              </w:rPr>
              <w:t>the</w:t>
            </w:r>
            <w:r>
              <w:rPr>
                <w:spacing w:val="-5"/>
                <w:sz w:val="20"/>
              </w:rPr>
              <w:t> </w:t>
            </w:r>
            <w:r>
              <w:rPr>
                <w:sz w:val="20"/>
              </w:rPr>
              <w:t>Appendix</w:t>
            </w:r>
            <w:r>
              <w:rPr>
                <w:spacing w:val="-7"/>
                <w:sz w:val="20"/>
              </w:rPr>
              <w:t> </w:t>
            </w:r>
            <w:r>
              <w:rPr>
                <w:sz w:val="20"/>
              </w:rPr>
              <w:t>for</w:t>
            </w:r>
            <w:r>
              <w:rPr>
                <w:spacing w:val="-4"/>
                <w:sz w:val="20"/>
              </w:rPr>
              <w:t> </w:t>
            </w:r>
            <w:r>
              <w:rPr>
                <w:sz w:val="20"/>
              </w:rPr>
              <w:t>Outcomes</w:t>
            </w:r>
            <w:r>
              <w:rPr>
                <w:spacing w:val="-6"/>
                <w:sz w:val="20"/>
              </w:rPr>
              <w:t> </w:t>
            </w:r>
            <w:r>
              <w:rPr>
                <w:sz w:val="20"/>
              </w:rPr>
              <w:t>and</w:t>
            </w:r>
            <w:r>
              <w:rPr>
                <w:spacing w:val="-4"/>
                <w:sz w:val="20"/>
              </w:rPr>
              <w:t> </w:t>
            </w:r>
            <w:r>
              <w:rPr>
                <w:sz w:val="20"/>
              </w:rPr>
              <w:t>Developmental</w:t>
            </w:r>
            <w:r>
              <w:rPr>
                <w:spacing w:val="-6"/>
                <w:sz w:val="20"/>
              </w:rPr>
              <w:t> </w:t>
            </w:r>
            <w:r>
              <w:rPr>
                <w:sz w:val="20"/>
              </w:rPr>
              <w:t>Steps</w:t>
            </w:r>
            <w:r>
              <w:rPr>
                <w:spacing w:val="-6"/>
                <w:sz w:val="20"/>
              </w:rPr>
              <w:t> </w:t>
            </w:r>
            <w:r>
              <w:rPr>
                <w:sz w:val="20"/>
              </w:rPr>
              <w:t>for</w:t>
            </w:r>
            <w:r>
              <w:rPr>
                <w:spacing w:val="-4"/>
                <w:sz w:val="20"/>
              </w:rPr>
              <w:t> </w:t>
            </w:r>
            <w:r>
              <w:rPr>
                <w:sz w:val="20"/>
              </w:rPr>
              <w:t>more</w:t>
            </w:r>
            <w:r>
              <w:rPr>
                <w:spacing w:val="-5"/>
                <w:sz w:val="20"/>
              </w:rPr>
              <w:t> </w:t>
            </w:r>
            <w:r>
              <w:rPr>
                <w:sz w:val="20"/>
              </w:rPr>
              <w:t>information</w:t>
            </w:r>
            <w:r>
              <w:rPr>
                <w:spacing w:val="-5"/>
                <w:sz w:val="20"/>
              </w:rPr>
              <w:t> </w:t>
            </w:r>
            <w:r>
              <w:rPr>
                <w:sz w:val="20"/>
              </w:rPr>
              <w:t>about</w:t>
            </w:r>
            <w:r>
              <w:rPr>
                <w:spacing w:val="-8"/>
                <w:sz w:val="20"/>
              </w:rPr>
              <w:t> </w:t>
            </w:r>
            <w:r>
              <w:rPr>
                <w:sz w:val="20"/>
              </w:rPr>
              <w:t>EI</w:t>
            </w:r>
            <w:r>
              <w:rPr>
                <w:spacing w:val="-4"/>
                <w:sz w:val="20"/>
              </w:rPr>
              <w:t> </w:t>
            </w:r>
            <w:r>
              <w:rPr>
                <w:sz w:val="20"/>
              </w:rPr>
              <w:t>best</w:t>
            </w:r>
            <w:r>
              <w:rPr>
                <w:spacing w:val="-5"/>
                <w:sz w:val="20"/>
              </w:rPr>
              <w:t> </w:t>
            </w:r>
            <w:r>
              <w:rPr>
                <w:spacing w:val="-2"/>
                <w:sz w:val="20"/>
              </w:rPr>
              <w:t>practices.</w:t>
            </w:r>
          </w:p>
          <w:p>
            <w:pPr>
              <w:pStyle w:val="TableParagraph"/>
              <w:spacing w:before="158"/>
              <w:ind w:left="0"/>
              <w:rPr>
                <w:b/>
                <w:sz w:val="20"/>
              </w:rPr>
            </w:pPr>
          </w:p>
          <w:p>
            <w:pPr>
              <w:pStyle w:val="TableParagraph"/>
              <w:numPr>
                <w:ilvl w:val="2"/>
                <w:numId w:val="2"/>
              </w:numPr>
              <w:tabs>
                <w:tab w:pos="738" w:val="left" w:leader="none"/>
              </w:tabs>
              <w:spacing w:line="240" w:lineRule="auto" w:before="1" w:after="0"/>
              <w:ind w:left="738" w:right="467" w:hanging="360"/>
              <w:jc w:val="left"/>
              <w:rPr>
                <w:sz w:val="20"/>
              </w:rPr>
            </w:pPr>
            <w:r>
              <w:rPr>
                <w:sz w:val="20"/>
              </w:rPr>
              <w:t>For</w:t>
            </w:r>
            <w:r>
              <w:rPr>
                <w:spacing w:val="-2"/>
                <w:sz w:val="20"/>
              </w:rPr>
              <w:t> </w:t>
            </w:r>
            <w:r>
              <w:rPr>
                <w:sz w:val="20"/>
              </w:rPr>
              <w:t>each</w:t>
            </w:r>
            <w:r>
              <w:rPr>
                <w:spacing w:val="-2"/>
                <w:sz w:val="20"/>
              </w:rPr>
              <w:t> </w:t>
            </w:r>
            <w:r>
              <w:rPr>
                <w:sz w:val="20"/>
              </w:rPr>
              <w:t>IFSP</w:t>
            </w:r>
            <w:r>
              <w:rPr>
                <w:spacing w:val="-3"/>
                <w:sz w:val="20"/>
              </w:rPr>
              <w:t> </w:t>
            </w:r>
            <w:r>
              <w:rPr>
                <w:sz w:val="20"/>
              </w:rPr>
              <w:t>outcome,</w:t>
            </w:r>
            <w:r>
              <w:rPr>
                <w:spacing w:val="-4"/>
                <w:sz w:val="20"/>
              </w:rPr>
              <w:t> </w:t>
            </w:r>
            <w:r>
              <w:rPr>
                <w:sz w:val="20"/>
              </w:rPr>
              <w:t>list</w:t>
            </w:r>
            <w:r>
              <w:rPr>
                <w:spacing w:val="-3"/>
                <w:sz w:val="20"/>
              </w:rPr>
              <w:t> </w:t>
            </w:r>
            <w:r>
              <w:rPr>
                <w:sz w:val="20"/>
              </w:rPr>
              <w:t>the</w:t>
            </w:r>
            <w:r>
              <w:rPr>
                <w:spacing w:val="-3"/>
                <w:sz w:val="20"/>
              </w:rPr>
              <w:t> </w:t>
            </w:r>
            <w:r>
              <w:rPr>
                <w:sz w:val="20"/>
              </w:rPr>
              <w:t>related,</w:t>
            </w:r>
            <w:r>
              <w:rPr>
                <w:spacing w:val="-2"/>
                <w:sz w:val="20"/>
              </w:rPr>
              <w:t> </w:t>
            </w:r>
            <w:r>
              <w:rPr>
                <w:sz w:val="20"/>
              </w:rPr>
              <w:t>short-term</w:t>
            </w:r>
            <w:r>
              <w:rPr>
                <w:spacing w:val="-2"/>
                <w:sz w:val="20"/>
              </w:rPr>
              <w:t> </w:t>
            </w:r>
            <w:r>
              <w:rPr>
                <w:sz w:val="20"/>
              </w:rPr>
              <w:t>developmental</w:t>
            </w:r>
            <w:r>
              <w:rPr>
                <w:spacing w:val="-3"/>
                <w:sz w:val="20"/>
              </w:rPr>
              <w:t> </w:t>
            </w:r>
            <w:r>
              <w:rPr>
                <w:sz w:val="20"/>
              </w:rPr>
              <w:t>steps</w:t>
            </w:r>
            <w:r>
              <w:rPr>
                <w:spacing w:val="-3"/>
                <w:sz w:val="20"/>
              </w:rPr>
              <w:t> </w:t>
            </w:r>
            <w:r>
              <w:rPr>
                <w:sz w:val="20"/>
              </w:rPr>
              <w:t>that</w:t>
            </w:r>
            <w:r>
              <w:rPr>
                <w:spacing w:val="-3"/>
                <w:sz w:val="20"/>
              </w:rPr>
              <w:t> </w:t>
            </w:r>
            <w:r>
              <w:rPr>
                <w:sz w:val="20"/>
              </w:rPr>
              <w:t>have</w:t>
            </w:r>
            <w:r>
              <w:rPr>
                <w:spacing w:val="-3"/>
                <w:sz w:val="20"/>
              </w:rPr>
              <w:t> </w:t>
            </w:r>
            <w:r>
              <w:rPr>
                <w:sz w:val="20"/>
              </w:rPr>
              <w:t>been</w:t>
            </w:r>
            <w:r>
              <w:rPr>
                <w:spacing w:val="-3"/>
                <w:sz w:val="20"/>
              </w:rPr>
              <w:t> </w:t>
            </w:r>
            <w:r>
              <w:rPr>
                <w:sz w:val="20"/>
              </w:rPr>
              <w:t>and</w:t>
            </w:r>
            <w:r>
              <w:rPr>
                <w:spacing w:val="-3"/>
                <w:sz w:val="20"/>
              </w:rPr>
              <w:t> </w:t>
            </w:r>
            <w:r>
              <w:rPr>
                <w:sz w:val="20"/>
              </w:rPr>
              <w:t>are</w:t>
            </w:r>
            <w:r>
              <w:rPr>
                <w:spacing w:val="-3"/>
                <w:sz w:val="20"/>
              </w:rPr>
              <w:t> </w:t>
            </w:r>
            <w:r>
              <w:rPr>
                <w:sz w:val="20"/>
              </w:rPr>
              <w:t>currently</w:t>
            </w:r>
            <w:r>
              <w:rPr>
                <w:spacing w:val="-2"/>
                <w:sz w:val="20"/>
              </w:rPr>
              <w:t> </w:t>
            </w:r>
            <w:r>
              <w:rPr>
                <w:sz w:val="20"/>
              </w:rPr>
              <w:t>being</w:t>
            </w:r>
            <w:r>
              <w:rPr>
                <w:spacing w:val="-2"/>
                <w:sz w:val="20"/>
              </w:rPr>
              <w:t> </w:t>
            </w:r>
            <w:r>
              <w:rPr>
                <w:sz w:val="20"/>
              </w:rPr>
              <w:t>worked</w:t>
            </w:r>
            <w:r>
              <w:rPr>
                <w:spacing w:val="-2"/>
                <w:sz w:val="20"/>
              </w:rPr>
              <w:t> </w:t>
            </w:r>
            <w:r>
              <w:rPr>
                <w:sz w:val="20"/>
              </w:rPr>
              <w:t>on. Include the number for each IFSP outcome and the number and letter for each developmental step.</w:t>
            </w:r>
          </w:p>
          <w:p>
            <w:pPr>
              <w:pStyle w:val="TableParagraph"/>
              <w:spacing w:before="1"/>
              <w:ind w:left="0"/>
              <w:rPr>
                <w:b/>
                <w:sz w:val="20"/>
              </w:rPr>
            </w:pPr>
          </w:p>
          <w:p>
            <w:pPr>
              <w:pStyle w:val="TableParagraph"/>
              <w:ind w:left="827"/>
              <w:rPr>
                <w:sz w:val="20"/>
              </w:rPr>
            </w:pPr>
            <w:r>
              <w:rPr>
                <w:spacing w:val="-2"/>
                <w:sz w:val="20"/>
                <w:u w:val="single"/>
              </w:rPr>
              <w:t>Example</w:t>
            </w:r>
          </w:p>
          <w:p>
            <w:pPr>
              <w:pStyle w:val="TableParagraph"/>
              <w:ind w:left="2481" w:right="256" w:hanging="1654"/>
              <w:rPr>
                <w:sz w:val="20"/>
              </w:rPr>
            </w:pPr>
            <w:r>
              <w:rPr>
                <w:sz w:val="20"/>
              </w:rPr>
              <w:t>IFSP</w:t>
            </w:r>
            <w:r>
              <w:rPr>
                <w:spacing w:val="-2"/>
                <w:sz w:val="20"/>
              </w:rPr>
              <w:t> </w:t>
            </w:r>
            <w:r>
              <w:rPr>
                <w:sz w:val="20"/>
              </w:rPr>
              <w:t>Outcome</w:t>
            </w:r>
            <w:r>
              <w:rPr>
                <w:spacing w:val="-2"/>
                <w:sz w:val="20"/>
              </w:rPr>
              <w:t> </w:t>
            </w:r>
            <w:r>
              <w:rPr>
                <w:sz w:val="20"/>
              </w:rPr>
              <w:t>#1:</w:t>
            </w:r>
            <w:r>
              <w:rPr>
                <w:spacing w:val="40"/>
                <w:sz w:val="20"/>
              </w:rPr>
              <w:t> </w:t>
            </w:r>
            <w:r>
              <w:rPr>
                <w:sz w:val="20"/>
              </w:rPr>
              <w:t>Tomas</w:t>
            </w:r>
            <w:r>
              <w:rPr>
                <w:spacing w:val="-3"/>
                <w:sz w:val="20"/>
              </w:rPr>
              <w:t> </w:t>
            </w:r>
            <w:r>
              <w:rPr>
                <w:sz w:val="20"/>
              </w:rPr>
              <w:t>will</w:t>
            </w:r>
            <w:r>
              <w:rPr>
                <w:spacing w:val="-2"/>
                <w:sz w:val="20"/>
              </w:rPr>
              <w:t> </w:t>
            </w:r>
            <w:r>
              <w:rPr>
                <w:sz w:val="20"/>
              </w:rPr>
              <w:t>eat</w:t>
            </w:r>
            <w:r>
              <w:rPr>
                <w:spacing w:val="-2"/>
                <w:sz w:val="20"/>
              </w:rPr>
              <w:t> </w:t>
            </w:r>
            <w:r>
              <w:rPr>
                <w:sz w:val="20"/>
              </w:rPr>
              <w:t>a</w:t>
            </w:r>
            <w:r>
              <w:rPr>
                <w:spacing w:val="-2"/>
                <w:sz w:val="20"/>
              </w:rPr>
              <w:t> </w:t>
            </w:r>
            <w:r>
              <w:rPr>
                <w:sz w:val="20"/>
              </w:rPr>
              <w:t>whole</w:t>
            </w:r>
            <w:r>
              <w:rPr>
                <w:spacing w:val="-2"/>
                <w:sz w:val="20"/>
              </w:rPr>
              <w:t> </w:t>
            </w:r>
            <w:r>
              <w:rPr>
                <w:sz w:val="20"/>
              </w:rPr>
              <w:t>bowl</w:t>
            </w:r>
            <w:r>
              <w:rPr>
                <w:spacing w:val="-5"/>
                <w:sz w:val="20"/>
              </w:rPr>
              <w:t> </w:t>
            </w:r>
            <w:r>
              <w:rPr>
                <w:sz w:val="20"/>
              </w:rPr>
              <w:t>of</w:t>
            </w:r>
            <w:r>
              <w:rPr>
                <w:spacing w:val="-1"/>
                <w:sz w:val="20"/>
              </w:rPr>
              <w:t> </w:t>
            </w:r>
            <w:r>
              <w:rPr>
                <w:sz w:val="20"/>
              </w:rPr>
              <w:t>Stage</w:t>
            </w:r>
            <w:r>
              <w:rPr>
                <w:spacing w:val="-2"/>
                <w:sz w:val="20"/>
              </w:rPr>
              <w:t> </w:t>
            </w:r>
            <w:r>
              <w:rPr>
                <w:sz w:val="20"/>
              </w:rPr>
              <w:t>1</w:t>
            </w:r>
            <w:r>
              <w:rPr>
                <w:spacing w:val="-3"/>
                <w:sz w:val="20"/>
              </w:rPr>
              <w:t> </w:t>
            </w:r>
            <w:r>
              <w:rPr>
                <w:sz w:val="20"/>
              </w:rPr>
              <w:t>baby</w:t>
            </w:r>
            <w:r>
              <w:rPr>
                <w:spacing w:val="-1"/>
                <w:sz w:val="20"/>
              </w:rPr>
              <w:t> </w:t>
            </w:r>
            <w:r>
              <w:rPr>
                <w:sz w:val="20"/>
              </w:rPr>
              <w:t>food</w:t>
            </w:r>
            <w:r>
              <w:rPr>
                <w:spacing w:val="-3"/>
                <w:sz w:val="20"/>
              </w:rPr>
              <w:t> </w:t>
            </w:r>
            <w:r>
              <w:rPr>
                <w:sz w:val="20"/>
              </w:rPr>
              <w:t>with</w:t>
            </w:r>
            <w:r>
              <w:rPr>
                <w:spacing w:val="-1"/>
                <w:sz w:val="20"/>
              </w:rPr>
              <w:t> </w:t>
            </w:r>
            <w:r>
              <w:rPr>
                <w:sz w:val="20"/>
              </w:rPr>
              <w:t>a</w:t>
            </w:r>
            <w:r>
              <w:rPr>
                <w:spacing w:val="-2"/>
                <w:sz w:val="20"/>
              </w:rPr>
              <w:t> </w:t>
            </w:r>
            <w:r>
              <w:rPr>
                <w:sz w:val="20"/>
              </w:rPr>
              <w:t>bended</w:t>
            </w:r>
            <w:r>
              <w:rPr>
                <w:spacing w:val="-1"/>
                <w:sz w:val="20"/>
              </w:rPr>
              <w:t> </w:t>
            </w:r>
            <w:r>
              <w:rPr>
                <w:sz w:val="20"/>
              </w:rPr>
              <w:t>spoon</w:t>
            </w:r>
            <w:r>
              <w:rPr>
                <w:spacing w:val="-1"/>
                <w:sz w:val="20"/>
              </w:rPr>
              <w:t> </w:t>
            </w:r>
            <w:r>
              <w:rPr>
                <w:sz w:val="20"/>
              </w:rPr>
              <w:t>without</w:t>
            </w:r>
            <w:r>
              <w:rPr>
                <w:spacing w:val="-2"/>
                <w:sz w:val="20"/>
              </w:rPr>
              <w:t> </w:t>
            </w:r>
            <w:r>
              <w:rPr>
                <w:sz w:val="20"/>
              </w:rPr>
              <w:t>spitting</w:t>
            </w:r>
            <w:r>
              <w:rPr>
                <w:spacing w:val="-1"/>
                <w:sz w:val="20"/>
              </w:rPr>
              <w:t> </w:t>
            </w:r>
            <w:r>
              <w:rPr>
                <w:sz w:val="20"/>
              </w:rPr>
              <w:t>it</w:t>
            </w:r>
            <w:r>
              <w:rPr>
                <w:spacing w:val="-2"/>
                <w:sz w:val="20"/>
              </w:rPr>
              <w:t> </w:t>
            </w:r>
            <w:r>
              <w:rPr>
                <w:sz w:val="20"/>
              </w:rPr>
              <w:t>out</w:t>
            </w:r>
            <w:r>
              <w:rPr>
                <w:spacing w:val="-2"/>
                <w:sz w:val="20"/>
              </w:rPr>
              <w:t> </w:t>
            </w:r>
            <w:r>
              <w:rPr>
                <w:sz w:val="20"/>
              </w:rPr>
              <w:t>so</w:t>
            </w:r>
            <w:r>
              <w:rPr>
                <w:spacing w:val="-1"/>
                <w:sz w:val="20"/>
              </w:rPr>
              <w:t> </w:t>
            </w:r>
            <w:r>
              <w:rPr>
                <w:sz w:val="20"/>
              </w:rPr>
              <w:t>that</w:t>
            </w:r>
            <w:r>
              <w:rPr>
                <w:spacing w:val="-5"/>
                <w:sz w:val="20"/>
              </w:rPr>
              <w:t> </w:t>
            </w:r>
            <w:r>
              <w:rPr>
                <w:sz w:val="20"/>
              </w:rPr>
              <w:t>he can be a part of mealtimes with his family and begin to learn the mealtime routine.</w:t>
            </w:r>
          </w:p>
          <w:p>
            <w:pPr>
              <w:pStyle w:val="TableParagraph"/>
              <w:spacing w:before="229"/>
              <w:ind w:left="811" w:right="1592"/>
              <w:rPr>
                <w:sz w:val="20"/>
              </w:rPr>
            </w:pPr>
            <w:r>
              <w:rPr>
                <w:sz w:val="20"/>
              </w:rPr>
              <w:t>Developmental</w:t>
            </w:r>
            <w:r>
              <w:rPr>
                <w:spacing w:val="-3"/>
                <w:sz w:val="20"/>
              </w:rPr>
              <w:t> </w:t>
            </w:r>
            <w:r>
              <w:rPr>
                <w:sz w:val="20"/>
              </w:rPr>
              <w:t>Step</w:t>
            </w:r>
            <w:r>
              <w:rPr>
                <w:spacing w:val="-4"/>
                <w:sz w:val="20"/>
              </w:rPr>
              <w:t> </w:t>
            </w:r>
            <w:r>
              <w:rPr>
                <w:sz w:val="20"/>
              </w:rPr>
              <w:t>1a:</w:t>
            </w:r>
            <w:r>
              <w:rPr>
                <w:spacing w:val="-3"/>
                <w:sz w:val="20"/>
              </w:rPr>
              <w:t> </w:t>
            </w:r>
            <w:r>
              <w:rPr>
                <w:sz w:val="20"/>
              </w:rPr>
              <w:t>Tomas</w:t>
            </w:r>
            <w:r>
              <w:rPr>
                <w:spacing w:val="-4"/>
                <w:sz w:val="20"/>
              </w:rPr>
              <w:t> </w:t>
            </w:r>
            <w:r>
              <w:rPr>
                <w:sz w:val="20"/>
              </w:rPr>
              <w:t>will</w:t>
            </w:r>
            <w:r>
              <w:rPr>
                <w:spacing w:val="-3"/>
                <w:sz w:val="20"/>
              </w:rPr>
              <w:t> </w:t>
            </w:r>
            <w:r>
              <w:rPr>
                <w:sz w:val="20"/>
              </w:rPr>
              <w:t>hold</w:t>
            </w:r>
            <w:r>
              <w:rPr>
                <w:spacing w:val="-3"/>
                <w:sz w:val="20"/>
              </w:rPr>
              <w:t> </w:t>
            </w:r>
            <w:r>
              <w:rPr>
                <w:sz w:val="20"/>
              </w:rPr>
              <w:t>the</w:t>
            </w:r>
            <w:r>
              <w:rPr>
                <w:spacing w:val="-5"/>
                <w:sz w:val="20"/>
              </w:rPr>
              <w:t> </w:t>
            </w:r>
            <w:r>
              <w:rPr>
                <w:sz w:val="20"/>
              </w:rPr>
              <w:t>bended</w:t>
            </w:r>
            <w:r>
              <w:rPr>
                <w:spacing w:val="-3"/>
                <w:sz w:val="20"/>
              </w:rPr>
              <w:t> </w:t>
            </w:r>
            <w:r>
              <w:rPr>
                <w:sz w:val="20"/>
              </w:rPr>
              <w:t>spoon</w:t>
            </w:r>
            <w:r>
              <w:rPr>
                <w:spacing w:val="-4"/>
                <w:sz w:val="20"/>
              </w:rPr>
              <w:t> </w:t>
            </w:r>
            <w:r>
              <w:rPr>
                <w:sz w:val="20"/>
              </w:rPr>
              <w:t>without</w:t>
            </w:r>
            <w:r>
              <w:rPr>
                <w:spacing w:val="-3"/>
                <w:sz w:val="20"/>
              </w:rPr>
              <w:t> </w:t>
            </w:r>
            <w:r>
              <w:rPr>
                <w:sz w:val="20"/>
              </w:rPr>
              <w:t>immediately</w:t>
            </w:r>
            <w:r>
              <w:rPr>
                <w:spacing w:val="-4"/>
                <w:sz w:val="20"/>
              </w:rPr>
              <w:t> </w:t>
            </w:r>
            <w:r>
              <w:rPr>
                <w:sz w:val="20"/>
              </w:rPr>
              <w:t>dropping</w:t>
            </w:r>
            <w:r>
              <w:rPr>
                <w:spacing w:val="-3"/>
                <w:sz w:val="20"/>
              </w:rPr>
              <w:t> </w:t>
            </w:r>
            <w:r>
              <w:rPr>
                <w:sz w:val="20"/>
              </w:rPr>
              <w:t>it. Developmental Step 1b: Tomas will learn to scoop food from the bowl into his spoon.</w:t>
            </w:r>
          </w:p>
          <w:p>
            <w:pPr>
              <w:pStyle w:val="TableParagraph"/>
              <w:spacing w:before="1"/>
              <w:ind w:left="2860" w:right="241" w:hanging="2050"/>
              <w:rPr>
                <w:sz w:val="20"/>
              </w:rPr>
            </w:pPr>
            <w:r>
              <w:rPr>
                <w:sz w:val="20"/>
              </w:rPr>
              <w:t>Developmental</w:t>
            </w:r>
            <w:r>
              <w:rPr>
                <w:spacing w:val="-2"/>
                <w:sz w:val="20"/>
              </w:rPr>
              <w:t> </w:t>
            </w:r>
            <w:r>
              <w:rPr>
                <w:sz w:val="20"/>
              </w:rPr>
              <w:t>Step</w:t>
            </w:r>
            <w:r>
              <w:rPr>
                <w:spacing w:val="-3"/>
                <w:sz w:val="20"/>
              </w:rPr>
              <w:t> </w:t>
            </w:r>
            <w:r>
              <w:rPr>
                <w:sz w:val="20"/>
              </w:rPr>
              <w:t>1c:</w:t>
            </w:r>
            <w:r>
              <w:rPr>
                <w:spacing w:val="-2"/>
                <w:sz w:val="20"/>
              </w:rPr>
              <w:t> </w:t>
            </w:r>
            <w:r>
              <w:rPr>
                <w:sz w:val="20"/>
              </w:rPr>
              <w:t>Tomas</w:t>
            </w:r>
            <w:r>
              <w:rPr>
                <w:spacing w:val="-3"/>
                <w:sz w:val="20"/>
              </w:rPr>
              <w:t> </w:t>
            </w:r>
            <w:r>
              <w:rPr>
                <w:sz w:val="20"/>
              </w:rPr>
              <w:t>will</w:t>
            </w:r>
            <w:r>
              <w:rPr>
                <w:spacing w:val="-2"/>
                <w:sz w:val="20"/>
              </w:rPr>
              <w:t> </w:t>
            </w:r>
            <w:r>
              <w:rPr>
                <w:sz w:val="20"/>
              </w:rPr>
              <w:t>learn</w:t>
            </w:r>
            <w:r>
              <w:rPr>
                <w:spacing w:val="-1"/>
                <w:sz w:val="20"/>
              </w:rPr>
              <w:t> </w:t>
            </w:r>
            <w:r>
              <w:rPr>
                <w:sz w:val="20"/>
              </w:rPr>
              <w:t>to</w:t>
            </w:r>
            <w:r>
              <w:rPr>
                <w:spacing w:val="-1"/>
                <w:sz w:val="20"/>
              </w:rPr>
              <w:t> </w:t>
            </w:r>
            <w:r>
              <w:rPr>
                <w:sz w:val="20"/>
              </w:rPr>
              <w:t>scoop</w:t>
            </w:r>
            <w:r>
              <w:rPr>
                <w:spacing w:val="-3"/>
                <w:sz w:val="20"/>
              </w:rPr>
              <w:t> </w:t>
            </w:r>
            <w:r>
              <w:rPr>
                <w:sz w:val="20"/>
              </w:rPr>
              <w:t>food</w:t>
            </w:r>
            <w:r>
              <w:rPr>
                <w:spacing w:val="-3"/>
                <w:sz w:val="20"/>
              </w:rPr>
              <w:t> </w:t>
            </w:r>
            <w:r>
              <w:rPr>
                <w:sz w:val="20"/>
              </w:rPr>
              <w:t>from</w:t>
            </w:r>
            <w:r>
              <w:rPr>
                <w:spacing w:val="-3"/>
                <w:sz w:val="20"/>
              </w:rPr>
              <w:t> </w:t>
            </w:r>
            <w:r>
              <w:rPr>
                <w:sz w:val="20"/>
              </w:rPr>
              <w:t>the</w:t>
            </w:r>
            <w:r>
              <w:rPr>
                <w:spacing w:val="-2"/>
                <w:sz w:val="20"/>
              </w:rPr>
              <w:t> </w:t>
            </w:r>
            <w:r>
              <w:rPr>
                <w:sz w:val="20"/>
              </w:rPr>
              <w:t>bowl</w:t>
            </w:r>
            <w:r>
              <w:rPr>
                <w:spacing w:val="-2"/>
                <w:sz w:val="20"/>
              </w:rPr>
              <w:t> </w:t>
            </w:r>
            <w:r>
              <w:rPr>
                <w:sz w:val="20"/>
              </w:rPr>
              <w:t>into</w:t>
            </w:r>
            <w:r>
              <w:rPr>
                <w:spacing w:val="-1"/>
                <w:sz w:val="20"/>
              </w:rPr>
              <w:t> </w:t>
            </w:r>
            <w:r>
              <w:rPr>
                <w:sz w:val="20"/>
              </w:rPr>
              <w:t>his</w:t>
            </w:r>
            <w:r>
              <w:rPr>
                <w:spacing w:val="-3"/>
                <w:sz w:val="20"/>
              </w:rPr>
              <w:t> </w:t>
            </w:r>
            <w:r>
              <w:rPr>
                <w:sz w:val="20"/>
              </w:rPr>
              <w:t>spoon</w:t>
            </w:r>
            <w:r>
              <w:rPr>
                <w:spacing w:val="-1"/>
                <w:sz w:val="20"/>
              </w:rPr>
              <w:t> </w:t>
            </w:r>
            <w:r>
              <w:rPr>
                <w:sz w:val="20"/>
              </w:rPr>
              <w:t>and</w:t>
            </w:r>
            <w:r>
              <w:rPr>
                <w:spacing w:val="-1"/>
                <w:sz w:val="20"/>
              </w:rPr>
              <w:t> </w:t>
            </w:r>
            <w:r>
              <w:rPr>
                <w:sz w:val="20"/>
              </w:rPr>
              <w:t>put</w:t>
            </w:r>
            <w:r>
              <w:rPr>
                <w:spacing w:val="-2"/>
                <w:sz w:val="20"/>
              </w:rPr>
              <w:t> </w:t>
            </w:r>
            <w:r>
              <w:rPr>
                <w:sz w:val="20"/>
              </w:rPr>
              <w:t>the</w:t>
            </w:r>
            <w:r>
              <w:rPr>
                <w:spacing w:val="-2"/>
                <w:sz w:val="20"/>
              </w:rPr>
              <w:t> </w:t>
            </w:r>
            <w:r>
              <w:rPr>
                <w:sz w:val="20"/>
              </w:rPr>
              <w:t>spoon</w:t>
            </w:r>
            <w:r>
              <w:rPr>
                <w:spacing w:val="-1"/>
                <w:sz w:val="20"/>
              </w:rPr>
              <w:t> </w:t>
            </w:r>
            <w:r>
              <w:rPr>
                <w:sz w:val="20"/>
              </w:rPr>
              <w:t>of</w:t>
            </w:r>
            <w:r>
              <w:rPr>
                <w:spacing w:val="-1"/>
                <w:sz w:val="20"/>
              </w:rPr>
              <w:t> </w:t>
            </w:r>
            <w:r>
              <w:rPr>
                <w:sz w:val="20"/>
              </w:rPr>
              <w:t>food</w:t>
            </w:r>
            <w:r>
              <w:rPr>
                <w:spacing w:val="-3"/>
                <w:sz w:val="20"/>
              </w:rPr>
              <w:t> </w:t>
            </w:r>
            <w:r>
              <w:rPr>
                <w:sz w:val="20"/>
              </w:rPr>
              <w:t>into</w:t>
            </w:r>
            <w:r>
              <w:rPr>
                <w:spacing w:val="-1"/>
                <w:sz w:val="20"/>
              </w:rPr>
              <w:t> </w:t>
            </w:r>
            <w:r>
              <w:rPr>
                <w:sz w:val="20"/>
              </w:rPr>
              <w:t>his </w:t>
            </w:r>
            <w:r>
              <w:rPr>
                <w:spacing w:val="-2"/>
                <w:sz w:val="20"/>
              </w:rPr>
              <w:t>mouth.</w:t>
            </w:r>
          </w:p>
          <w:p>
            <w:pPr>
              <w:pStyle w:val="TableParagraph"/>
              <w:ind w:left="2810" w:hanging="2000"/>
              <w:rPr>
                <w:sz w:val="20"/>
              </w:rPr>
            </w:pPr>
            <w:r>
              <w:rPr>
                <w:sz w:val="20"/>
              </w:rPr>
              <w:t>Developmental</w:t>
            </w:r>
            <w:r>
              <w:rPr>
                <w:spacing w:val="-2"/>
                <w:sz w:val="20"/>
              </w:rPr>
              <w:t> </w:t>
            </w:r>
            <w:r>
              <w:rPr>
                <w:sz w:val="20"/>
              </w:rPr>
              <w:t>Step</w:t>
            </w:r>
            <w:r>
              <w:rPr>
                <w:spacing w:val="-3"/>
                <w:sz w:val="20"/>
              </w:rPr>
              <w:t> </w:t>
            </w:r>
            <w:r>
              <w:rPr>
                <w:sz w:val="20"/>
              </w:rPr>
              <w:t>1d:</w:t>
            </w:r>
            <w:r>
              <w:rPr>
                <w:spacing w:val="-2"/>
                <w:sz w:val="20"/>
              </w:rPr>
              <w:t> </w:t>
            </w:r>
            <w:r>
              <w:rPr>
                <w:sz w:val="20"/>
              </w:rPr>
              <w:t>Tomas</w:t>
            </w:r>
            <w:r>
              <w:rPr>
                <w:spacing w:val="-3"/>
                <w:sz w:val="20"/>
              </w:rPr>
              <w:t> </w:t>
            </w:r>
            <w:r>
              <w:rPr>
                <w:sz w:val="20"/>
              </w:rPr>
              <w:t>will</w:t>
            </w:r>
            <w:r>
              <w:rPr>
                <w:spacing w:val="-2"/>
                <w:sz w:val="20"/>
              </w:rPr>
              <w:t> </w:t>
            </w:r>
            <w:r>
              <w:rPr>
                <w:sz w:val="20"/>
              </w:rPr>
              <w:t>be</w:t>
            </w:r>
            <w:r>
              <w:rPr>
                <w:spacing w:val="-2"/>
                <w:sz w:val="20"/>
              </w:rPr>
              <w:t> </w:t>
            </w:r>
            <w:r>
              <w:rPr>
                <w:sz w:val="20"/>
              </w:rPr>
              <w:t>able</w:t>
            </w:r>
            <w:r>
              <w:rPr>
                <w:spacing w:val="-2"/>
                <w:sz w:val="20"/>
              </w:rPr>
              <w:t> </w:t>
            </w:r>
            <w:r>
              <w:rPr>
                <w:sz w:val="20"/>
              </w:rPr>
              <w:t>to</w:t>
            </w:r>
            <w:r>
              <w:rPr>
                <w:spacing w:val="-1"/>
                <w:sz w:val="20"/>
              </w:rPr>
              <w:t> </w:t>
            </w:r>
            <w:r>
              <w:rPr>
                <w:sz w:val="20"/>
              </w:rPr>
              <w:t>finish</w:t>
            </w:r>
            <w:r>
              <w:rPr>
                <w:spacing w:val="-1"/>
                <w:sz w:val="20"/>
              </w:rPr>
              <w:t> </w:t>
            </w:r>
            <w:r>
              <w:rPr>
                <w:sz w:val="20"/>
              </w:rPr>
              <w:t>eating</w:t>
            </w:r>
            <w:r>
              <w:rPr>
                <w:spacing w:val="-1"/>
                <w:sz w:val="20"/>
              </w:rPr>
              <w:t> </w:t>
            </w:r>
            <w:r>
              <w:rPr>
                <w:sz w:val="20"/>
              </w:rPr>
              <w:t>his</w:t>
            </w:r>
            <w:r>
              <w:rPr>
                <w:spacing w:val="-3"/>
                <w:sz w:val="20"/>
              </w:rPr>
              <w:t> </w:t>
            </w:r>
            <w:r>
              <w:rPr>
                <w:sz w:val="20"/>
              </w:rPr>
              <w:t>stage</w:t>
            </w:r>
            <w:r>
              <w:rPr>
                <w:spacing w:val="-2"/>
                <w:sz w:val="20"/>
              </w:rPr>
              <w:t> </w:t>
            </w:r>
            <w:r>
              <w:rPr>
                <w:sz w:val="20"/>
              </w:rPr>
              <w:t>1</w:t>
            </w:r>
            <w:r>
              <w:rPr>
                <w:spacing w:val="-3"/>
                <w:sz w:val="20"/>
              </w:rPr>
              <w:t> </w:t>
            </w:r>
            <w:r>
              <w:rPr>
                <w:sz w:val="20"/>
              </w:rPr>
              <w:t>food</w:t>
            </w:r>
            <w:r>
              <w:rPr>
                <w:spacing w:val="-1"/>
                <w:sz w:val="20"/>
              </w:rPr>
              <w:t> </w:t>
            </w:r>
            <w:r>
              <w:rPr>
                <w:sz w:val="20"/>
              </w:rPr>
              <w:t>from</w:t>
            </w:r>
            <w:r>
              <w:rPr>
                <w:spacing w:val="-3"/>
                <w:sz w:val="20"/>
              </w:rPr>
              <w:t> </w:t>
            </w:r>
            <w:r>
              <w:rPr>
                <w:sz w:val="20"/>
              </w:rPr>
              <w:t>a</w:t>
            </w:r>
            <w:r>
              <w:rPr>
                <w:spacing w:val="-2"/>
                <w:sz w:val="20"/>
              </w:rPr>
              <w:t> </w:t>
            </w:r>
            <w:r>
              <w:rPr>
                <w:sz w:val="20"/>
              </w:rPr>
              <w:t>bowl</w:t>
            </w:r>
            <w:r>
              <w:rPr>
                <w:spacing w:val="-2"/>
                <w:sz w:val="20"/>
              </w:rPr>
              <w:t> </w:t>
            </w:r>
            <w:r>
              <w:rPr>
                <w:sz w:val="20"/>
              </w:rPr>
              <w:t>with</w:t>
            </w:r>
            <w:r>
              <w:rPr>
                <w:spacing w:val="-1"/>
                <w:sz w:val="20"/>
              </w:rPr>
              <w:t> </w:t>
            </w:r>
            <w:r>
              <w:rPr>
                <w:sz w:val="20"/>
              </w:rPr>
              <w:t>a</w:t>
            </w:r>
            <w:r>
              <w:rPr>
                <w:spacing w:val="-2"/>
                <w:sz w:val="20"/>
              </w:rPr>
              <w:t> </w:t>
            </w:r>
            <w:r>
              <w:rPr>
                <w:sz w:val="20"/>
              </w:rPr>
              <w:t>bended</w:t>
            </w:r>
            <w:r>
              <w:rPr>
                <w:spacing w:val="-1"/>
                <w:sz w:val="20"/>
              </w:rPr>
              <w:t> </w:t>
            </w:r>
            <w:r>
              <w:rPr>
                <w:sz w:val="20"/>
              </w:rPr>
              <w:t>spoon</w:t>
            </w:r>
            <w:r>
              <w:rPr>
                <w:spacing w:val="-3"/>
                <w:sz w:val="20"/>
              </w:rPr>
              <w:t> </w:t>
            </w:r>
            <w:r>
              <w:rPr>
                <w:sz w:val="20"/>
              </w:rPr>
              <w:t>on</w:t>
            </w:r>
            <w:r>
              <w:rPr>
                <w:spacing w:val="-1"/>
                <w:sz w:val="20"/>
              </w:rPr>
              <w:t> </w:t>
            </w:r>
            <w:r>
              <w:rPr>
                <w:sz w:val="20"/>
              </w:rPr>
              <w:t>his</w:t>
            </w:r>
            <w:r>
              <w:rPr>
                <w:spacing w:val="-3"/>
                <w:sz w:val="20"/>
              </w:rPr>
              <w:t> </w:t>
            </w:r>
            <w:r>
              <w:rPr>
                <w:sz w:val="20"/>
              </w:rPr>
              <w:t>own during mealtimes.</w:t>
            </w:r>
          </w:p>
          <w:p>
            <w:pPr>
              <w:pStyle w:val="TableParagraph"/>
              <w:ind w:left="0"/>
              <w:rPr>
                <w:b/>
                <w:sz w:val="20"/>
              </w:rPr>
            </w:pPr>
          </w:p>
          <w:p>
            <w:pPr>
              <w:pStyle w:val="TableParagraph"/>
              <w:numPr>
                <w:ilvl w:val="2"/>
                <w:numId w:val="2"/>
              </w:numPr>
              <w:tabs>
                <w:tab w:pos="739" w:val="left" w:leader="none"/>
              </w:tabs>
              <w:spacing w:line="240" w:lineRule="auto" w:before="0" w:after="0"/>
              <w:ind w:left="739" w:right="0" w:hanging="360"/>
              <w:jc w:val="left"/>
              <w:rPr>
                <w:sz w:val="20"/>
              </w:rPr>
            </w:pPr>
            <w:r>
              <w:rPr>
                <w:sz w:val="20"/>
              </w:rPr>
              <w:t>For</w:t>
            </w:r>
            <w:r>
              <w:rPr>
                <w:spacing w:val="-4"/>
                <w:sz w:val="20"/>
              </w:rPr>
              <w:t> </w:t>
            </w:r>
            <w:r>
              <w:rPr>
                <w:sz w:val="20"/>
              </w:rPr>
              <w:t>each</w:t>
            </w:r>
            <w:r>
              <w:rPr>
                <w:spacing w:val="-4"/>
                <w:sz w:val="20"/>
              </w:rPr>
              <w:t> </w:t>
            </w:r>
            <w:r>
              <w:rPr>
                <w:sz w:val="20"/>
              </w:rPr>
              <w:t>IFSP</w:t>
            </w:r>
            <w:r>
              <w:rPr>
                <w:spacing w:val="-5"/>
                <w:sz w:val="20"/>
              </w:rPr>
              <w:t> </w:t>
            </w:r>
            <w:r>
              <w:rPr>
                <w:sz w:val="20"/>
              </w:rPr>
              <w:t>outcome,</w:t>
            </w:r>
            <w:r>
              <w:rPr>
                <w:spacing w:val="-7"/>
                <w:sz w:val="20"/>
              </w:rPr>
              <w:t> </w:t>
            </w:r>
            <w:r>
              <w:rPr>
                <w:sz w:val="20"/>
              </w:rPr>
              <w:t>rate</w:t>
            </w:r>
            <w:r>
              <w:rPr>
                <w:spacing w:val="-4"/>
                <w:sz w:val="20"/>
              </w:rPr>
              <w:t> </w:t>
            </w:r>
            <w:r>
              <w:rPr>
                <w:sz w:val="20"/>
              </w:rPr>
              <w:t>the</w:t>
            </w:r>
            <w:r>
              <w:rPr>
                <w:spacing w:val="-5"/>
                <w:sz w:val="20"/>
              </w:rPr>
              <w:t> </w:t>
            </w:r>
            <w:r>
              <w:rPr>
                <w:sz w:val="20"/>
              </w:rPr>
              <w:t>progress</w:t>
            </w:r>
            <w:r>
              <w:rPr>
                <w:spacing w:val="-6"/>
                <w:sz w:val="20"/>
              </w:rPr>
              <w:t> </w:t>
            </w:r>
            <w:r>
              <w:rPr>
                <w:sz w:val="20"/>
              </w:rPr>
              <w:t>during</w:t>
            </w:r>
            <w:r>
              <w:rPr>
                <w:spacing w:val="-4"/>
                <w:sz w:val="20"/>
              </w:rPr>
              <w:t> </w:t>
            </w:r>
            <w:r>
              <w:rPr>
                <w:sz w:val="20"/>
              </w:rPr>
              <w:t>this</w:t>
            </w:r>
            <w:r>
              <w:rPr>
                <w:spacing w:val="-5"/>
                <w:sz w:val="20"/>
              </w:rPr>
              <w:t> </w:t>
            </w:r>
            <w:r>
              <w:rPr>
                <w:sz w:val="20"/>
              </w:rPr>
              <w:t>time</w:t>
            </w:r>
            <w:r>
              <w:rPr>
                <w:spacing w:val="-5"/>
                <w:sz w:val="20"/>
              </w:rPr>
              <w:t> </w:t>
            </w:r>
            <w:r>
              <w:rPr>
                <w:spacing w:val="-2"/>
                <w:sz w:val="20"/>
              </w:rPr>
              <w:t>period:</w:t>
            </w:r>
          </w:p>
          <w:p>
            <w:pPr>
              <w:pStyle w:val="TableParagraph"/>
              <w:numPr>
                <w:ilvl w:val="3"/>
                <w:numId w:val="2"/>
              </w:numPr>
              <w:tabs>
                <w:tab w:pos="1802" w:val="left" w:leader="none"/>
              </w:tabs>
              <w:spacing w:line="240" w:lineRule="auto" w:before="1" w:after="0"/>
              <w:ind w:left="1802" w:right="0" w:hanging="720"/>
              <w:jc w:val="left"/>
              <w:rPr>
                <w:sz w:val="20"/>
              </w:rPr>
            </w:pPr>
            <w:r>
              <w:rPr>
                <w:b/>
                <w:sz w:val="20"/>
              </w:rPr>
              <w:t>No</w:t>
            </w:r>
            <w:r>
              <w:rPr>
                <w:b/>
                <w:spacing w:val="-3"/>
                <w:sz w:val="20"/>
              </w:rPr>
              <w:t> </w:t>
            </w:r>
            <w:r>
              <w:rPr>
                <w:b/>
                <w:sz w:val="20"/>
              </w:rPr>
              <w:t>Progress</w:t>
            </w:r>
            <w:r>
              <w:rPr>
                <w:b/>
                <w:spacing w:val="-4"/>
                <w:sz w:val="20"/>
              </w:rPr>
              <w:t> </w:t>
            </w:r>
            <w:r>
              <w:rPr>
                <w:sz w:val="20"/>
              </w:rPr>
              <w:t>means</w:t>
            </w:r>
            <w:r>
              <w:rPr>
                <w:spacing w:val="-4"/>
                <w:sz w:val="20"/>
              </w:rPr>
              <w:t> </w:t>
            </w:r>
            <w:r>
              <w:rPr>
                <w:sz w:val="20"/>
              </w:rPr>
              <w:t>that</w:t>
            </w:r>
            <w:r>
              <w:rPr>
                <w:spacing w:val="-3"/>
                <w:sz w:val="20"/>
              </w:rPr>
              <w:t> </w:t>
            </w:r>
            <w:r>
              <w:rPr>
                <w:sz w:val="20"/>
              </w:rPr>
              <w:t>there</w:t>
            </w:r>
            <w:r>
              <w:rPr>
                <w:spacing w:val="-5"/>
                <w:sz w:val="20"/>
              </w:rPr>
              <w:t> </w:t>
            </w:r>
            <w:r>
              <w:rPr>
                <w:sz w:val="20"/>
              </w:rPr>
              <w:t>is</w:t>
            </w:r>
            <w:r>
              <w:rPr>
                <w:spacing w:val="-4"/>
                <w:sz w:val="20"/>
              </w:rPr>
              <w:t> </w:t>
            </w:r>
            <w:r>
              <w:rPr>
                <w:sz w:val="20"/>
              </w:rPr>
              <w:t>no</w:t>
            </w:r>
            <w:r>
              <w:rPr>
                <w:spacing w:val="-2"/>
                <w:sz w:val="20"/>
              </w:rPr>
              <w:t> </w:t>
            </w:r>
            <w:r>
              <w:rPr>
                <w:sz w:val="20"/>
              </w:rPr>
              <w:t>evidence</w:t>
            </w:r>
            <w:r>
              <w:rPr>
                <w:spacing w:val="-5"/>
                <w:sz w:val="20"/>
              </w:rPr>
              <w:t> </w:t>
            </w:r>
            <w:r>
              <w:rPr>
                <w:sz w:val="20"/>
              </w:rPr>
              <w:t>of</w:t>
            </w:r>
            <w:r>
              <w:rPr>
                <w:spacing w:val="-3"/>
                <w:sz w:val="20"/>
              </w:rPr>
              <w:t> </w:t>
            </w:r>
            <w:r>
              <w:rPr>
                <w:sz w:val="20"/>
              </w:rPr>
              <w:t>this</w:t>
            </w:r>
            <w:r>
              <w:rPr>
                <w:spacing w:val="-4"/>
                <w:sz w:val="20"/>
              </w:rPr>
              <w:t> </w:t>
            </w:r>
            <w:r>
              <w:rPr>
                <w:sz w:val="20"/>
              </w:rPr>
              <w:t>skill</w:t>
            </w:r>
            <w:r>
              <w:rPr>
                <w:spacing w:val="-3"/>
                <w:sz w:val="20"/>
              </w:rPr>
              <w:t> </w:t>
            </w:r>
            <w:r>
              <w:rPr>
                <w:sz w:val="20"/>
              </w:rPr>
              <w:t>or</w:t>
            </w:r>
            <w:r>
              <w:rPr>
                <w:spacing w:val="-2"/>
                <w:sz w:val="20"/>
              </w:rPr>
              <w:t> </w:t>
            </w:r>
            <w:r>
              <w:rPr>
                <w:sz w:val="20"/>
              </w:rPr>
              <w:t>that</w:t>
            </w:r>
            <w:r>
              <w:rPr>
                <w:spacing w:val="-3"/>
                <w:sz w:val="20"/>
              </w:rPr>
              <w:t> </w:t>
            </w:r>
            <w:r>
              <w:rPr>
                <w:sz w:val="20"/>
              </w:rPr>
              <w:t>it</w:t>
            </w:r>
            <w:r>
              <w:rPr>
                <w:spacing w:val="-3"/>
                <w:sz w:val="20"/>
              </w:rPr>
              <w:t> </w:t>
            </w:r>
            <w:r>
              <w:rPr>
                <w:sz w:val="20"/>
              </w:rPr>
              <w:t>is</w:t>
            </w:r>
            <w:r>
              <w:rPr>
                <w:spacing w:val="-4"/>
                <w:sz w:val="20"/>
              </w:rPr>
              <w:t> </w:t>
            </w:r>
            <w:r>
              <w:rPr>
                <w:sz w:val="20"/>
              </w:rPr>
              <w:t>rarely</w:t>
            </w:r>
            <w:r>
              <w:rPr>
                <w:spacing w:val="-3"/>
                <w:sz w:val="20"/>
              </w:rPr>
              <w:t> </w:t>
            </w:r>
            <w:r>
              <w:rPr>
                <w:sz w:val="20"/>
              </w:rPr>
              <w:t>or</w:t>
            </w:r>
            <w:r>
              <w:rPr>
                <w:spacing w:val="-5"/>
                <w:sz w:val="20"/>
              </w:rPr>
              <w:t> </w:t>
            </w:r>
            <w:r>
              <w:rPr>
                <w:sz w:val="20"/>
              </w:rPr>
              <w:t>never</w:t>
            </w:r>
            <w:r>
              <w:rPr>
                <w:spacing w:val="-2"/>
                <w:sz w:val="20"/>
              </w:rPr>
              <w:t> seen.</w:t>
            </w:r>
          </w:p>
          <w:p>
            <w:pPr>
              <w:pStyle w:val="TableParagraph"/>
              <w:numPr>
                <w:ilvl w:val="3"/>
                <w:numId w:val="2"/>
              </w:numPr>
              <w:tabs>
                <w:tab w:pos="1802" w:val="left" w:leader="none"/>
              </w:tabs>
              <w:spacing w:line="240" w:lineRule="auto" w:before="0" w:after="0"/>
              <w:ind w:left="1802" w:right="1149" w:hanging="720"/>
              <w:jc w:val="left"/>
              <w:rPr>
                <w:sz w:val="20"/>
              </w:rPr>
            </w:pPr>
            <w:r>
              <w:rPr>
                <w:b/>
                <w:sz w:val="20"/>
              </w:rPr>
              <w:t>Emerging</w:t>
            </w:r>
            <w:r>
              <w:rPr>
                <w:b/>
                <w:spacing w:val="-1"/>
                <w:sz w:val="20"/>
              </w:rPr>
              <w:t> </w:t>
            </w:r>
            <w:r>
              <w:rPr>
                <w:b/>
                <w:sz w:val="20"/>
              </w:rPr>
              <w:t>skills</w:t>
            </w:r>
            <w:r>
              <w:rPr>
                <w:b/>
                <w:spacing w:val="-2"/>
                <w:sz w:val="20"/>
              </w:rPr>
              <w:t> </w:t>
            </w:r>
            <w:r>
              <w:rPr>
                <w:sz w:val="20"/>
              </w:rPr>
              <w:t>means</w:t>
            </w:r>
            <w:r>
              <w:rPr>
                <w:spacing w:val="-3"/>
                <w:sz w:val="20"/>
              </w:rPr>
              <w:t> </w:t>
            </w:r>
            <w:r>
              <w:rPr>
                <w:sz w:val="20"/>
              </w:rPr>
              <w:t>that</w:t>
            </w:r>
            <w:r>
              <w:rPr>
                <w:spacing w:val="-2"/>
                <w:sz w:val="20"/>
              </w:rPr>
              <w:t> </w:t>
            </w:r>
            <w:r>
              <w:rPr>
                <w:sz w:val="20"/>
              </w:rPr>
              <w:t>there</w:t>
            </w:r>
            <w:r>
              <w:rPr>
                <w:spacing w:val="-2"/>
                <w:sz w:val="20"/>
              </w:rPr>
              <w:t> </w:t>
            </w:r>
            <w:r>
              <w:rPr>
                <w:sz w:val="20"/>
              </w:rPr>
              <w:t>is</w:t>
            </w:r>
            <w:r>
              <w:rPr>
                <w:spacing w:val="-3"/>
                <w:sz w:val="20"/>
              </w:rPr>
              <w:t> </w:t>
            </w:r>
            <w:r>
              <w:rPr>
                <w:sz w:val="20"/>
              </w:rPr>
              <w:t>some</w:t>
            </w:r>
            <w:r>
              <w:rPr>
                <w:spacing w:val="-2"/>
                <w:sz w:val="20"/>
              </w:rPr>
              <w:t> </w:t>
            </w:r>
            <w:r>
              <w:rPr>
                <w:sz w:val="20"/>
              </w:rPr>
              <w:t>evidence</w:t>
            </w:r>
            <w:r>
              <w:rPr>
                <w:spacing w:val="-4"/>
                <w:sz w:val="20"/>
              </w:rPr>
              <w:t> </w:t>
            </w:r>
            <w:r>
              <w:rPr>
                <w:sz w:val="20"/>
              </w:rPr>
              <w:t>of</w:t>
            </w:r>
            <w:r>
              <w:rPr>
                <w:spacing w:val="-1"/>
                <w:sz w:val="20"/>
              </w:rPr>
              <w:t> </w:t>
            </w:r>
            <w:r>
              <w:rPr>
                <w:sz w:val="20"/>
              </w:rPr>
              <w:t>this</w:t>
            </w:r>
            <w:r>
              <w:rPr>
                <w:spacing w:val="-3"/>
                <w:sz w:val="20"/>
              </w:rPr>
              <w:t> </w:t>
            </w:r>
            <w:r>
              <w:rPr>
                <w:sz w:val="20"/>
              </w:rPr>
              <w:t>skill</w:t>
            </w:r>
            <w:r>
              <w:rPr>
                <w:spacing w:val="-2"/>
                <w:sz w:val="20"/>
              </w:rPr>
              <w:t> </w:t>
            </w:r>
            <w:r>
              <w:rPr>
                <w:sz w:val="20"/>
              </w:rPr>
              <w:t>and</w:t>
            </w:r>
            <w:r>
              <w:rPr>
                <w:spacing w:val="-1"/>
                <w:sz w:val="20"/>
              </w:rPr>
              <w:t> </w:t>
            </w:r>
            <w:r>
              <w:rPr>
                <w:sz w:val="20"/>
              </w:rPr>
              <w:t>that</w:t>
            </w:r>
            <w:r>
              <w:rPr>
                <w:spacing w:val="-2"/>
                <w:sz w:val="20"/>
              </w:rPr>
              <w:t> </w:t>
            </w:r>
            <w:r>
              <w:rPr>
                <w:sz w:val="20"/>
              </w:rPr>
              <w:t>it</w:t>
            </w:r>
            <w:r>
              <w:rPr>
                <w:spacing w:val="-2"/>
                <w:sz w:val="20"/>
              </w:rPr>
              <w:t> </w:t>
            </w:r>
            <w:r>
              <w:rPr>
                <w:sz w:val="20"/>
              </w:rPr>
              <w:t>has</w:t>
            </w:r>
            <w:r>
              <w:rPr>
                <w:spacing w:val="-3"/>
                <w:sz w:val="20"/>
              </w:rPr>
              <w:t> </w:t>
            </w:r>
            <w:r>
              <w:rPr>
                <w:sz w:val="20"/>
              </w:rPr>
              <w:t>been</w:t>
            </w:r>
            <w:r>
              <w:rPr>
                <w:spacing w:val="-3"/>
                <w:sz w:val="20"/>
              </w:rPr>
              <w:t> </w:t>
            </w:r>
            <w:r>
              <w:rPr>
                <w:sz w:val="20"/>
              </w:rPr>
              <w:t>observed</w:t>
            </w:r>
            <w:r>
              <w:rPr>
                <w:spacing w:val="-1"/>
                <w:sz w:val="20"/>
              </w:rPr>
              <w:t> </w:t>
            </w:r>
            <w:r>
              <w:rPr>
                <w:sz w:val="20"/>
              </w:rPr>
              <w:t>but</w:t>
            </w:r>
            <w:r>
              <w:rPr>
                <w:spacing w:val="-2"/>
                <w:sz w:val="20"/>
              </w:rPr>
              <w:t> </w:t>
            </w:r>
            <w:r>
              <w:rPr>
                <w:sz w:val="20"/>
              </w:rPr>
              <w:t>not </w:t>
            </w:r>
            <w:r>
              <w:rPr>
                <w:spacing w:val="-2"/>
                <w:sz w:val="20"/>
              </w:rPr>
              <w:t>consistently.</w:t>
            </w:r>
          </w:p>
          <w:p>
            <w:pPr>
              <w:pStyle w:val="TableParagraph"/>
              <w:numPr>
                <w:ilvl w:val="3"/>
                <w:numId w:val="2"/>
              </w:numPr>
              <w:tabs>
                <w:tab w:pos="1801" w:val="left" w:leader="none"/>
              </w:tabs>
              <w:spacing w:line="229" w:lineRule="exact" w:before="0" w:after="0"/>
              <w:ind w:left="1801" w:right="0" w:hanging="720"/>
              <w:jc w:val="left"/>
              <w:rPr>
                <w:sz w:val="20"/>
              </w:rPr>
            </w:pPr>
            <w:r>
              <w:rPr>
                <w:b/>
                <w:sz w:val="20"/>
              </w:rPr>
              <w:t>Outcome</w:t>
            </w:r>
            <w:r>
              <w:rPr>
                <w:b/>
                <w:spacing w:val="-6"/>
                <w:sz w:val="20"/>
              </w:rPr>
              <w:t> </w:t>
            </w:r>
            <w:r>
              <w:rPr>
                <w:b/>
                <w:sz w:val="20"/>
              </w:rPr>
              <w:t>achieved</w:t>
            </w:r>
            <w:r>
              <w:rPr>
                <w:b/>
                <w:spacing w:val="-5"/>
                <w:sz w:val="20"/>
              </w:rPr>
              <w:t> </w:t>
            </w:r>
            <w:r>
              <w:rPr>
                <w:sz w:val="20"/>
              </w:rPr>
              <w:t>means</w:t>
            </w:r>
            <w:r>
              <w:rPr>
                <w:spacing w:val="-6"/>
                <w:sz w:val="20"/>
              </w:rPr>
              <w:t> </w:t>
            </w:r>
            <w:r>
              <w:rPr>
                <w:sz w:val="20"/>
              </w:rPr>
              <w:t>that</w:t>
            </w:r>
            <w:r>
              <w:rPr>
                <w:spacing w:val="-6"/>
                <w:sz w:val="20"/>
              </w:rPr>
              <w:t> </w:t>
            </w:r>
            <w:r>
              <w:rPr>
                <w:sz w:val="20"/>
              </w:rPr>
              <w:t>the</w:t>
            </w:r>
            <w:r>
              <w:rPr>
                <w:spacing w:val="-5"/>
                <w:sz w:val="20"/>
              </w:rPr>
              <w:t> </w:t>
            </w:r>
            <w:r>
              <w:rPr>
                <w:sz w:val="20"/>
              </w:rPr>
              <w:t>child</w:t>
            </w:r>
            <w:r>
              <w:rPr>
                <w:spacing w:val="-5"/>
                <w:sz w:val="20"/>
              </w:rPr>
              <w:t> </w:t>
            </w:r>
            <w:r>
              <w:rPr>
                <w:sz w:val="20"/>
              </w:rPr>
              <w:t>has</w:t>
            </w:r>
            <w:r>
              <w:rPr>
                <w:spacing w:val="-6"/>
                <w:sz w:val="20"/>
              </w:rPr>
              <w:t> </w:t>
            </w:r>
            <w:r>
              <w:rPr>
                <w:sz w:val="20"/>
              </w:rPr>
              <w:t>mastered</w:t>
            </w:r>
            <w:r>
              <w:rPr>
                <w:spacing w:val="-4"/>
                <w:sz w:val="20"/>
              </w:rPr>
              <w:t> </w:t>
            </w:r>
            <w:r>
              <w:rPr>
                <w:sz w:val="20"/>
              </w:rPr>
              <w:t>this</w:t>
            </w:r>
            <w:r>
              <w:rPr>
                <w:spacing w:val="-7"/>
                <w:sz w:val="20"/>
              </w:rPr>
              <w:t> </w:t>
            </w:r>
            <w:r>
              <w:rPr>
                <w:sz w:val="20"/>
              </w:rPr>
              <w:t>skill</w:t>
            </w:r>
            <w:r>
              <w:rPr>
                <w:spacing w:val="-5"/>
                <w:sz w:val="20"/>
              </w:rPr>
              <w:t> </w:t>
            </w:r>
            <w:r>
              <w:rPr>
                <w:sz w:val="20"/>
              </w:rPr>
              <w:t>and</w:t>
            </w:r>
            <w:r>
              <w:rPr>
                <w:spacing w:val="-4"/>
                <w:sz w:val="20"/>
              </w:rPr>
              <w:t> </w:t>
            </w:r>
            <w:r>
              <w:rPr>
                <w:sz w:val="20"/>
              </w:rPr>
              <w:t>demonstrates</w:t>
            </w:r>
            <w:r>
              <w:rPr>
                <w:spacing w:val="-7"/>
                <w:sz w:val="20"/>
              </w:rPr>
              <w:t> </w:t>
            </w:r>
            <w:r>
              <w:rPr>
                <w:sz w:val="20"/>
              </w:rPr>
              <w:t>it</w:t>
            </w:r>
            <w:r>
              <w:rPr>
                <w:spacing w:val="-5"/>
                <w:sz w:val="20"/>
              </w:rPr>
              <w:t> </w:t>
            </w:r>
            <w:r>
              <w:rPr>
                <w:spacing w:val="-2"/>
                <w:sz w:val="20"/>
              </w:rPr>
              <w:t>consistently.</w:t>
            </w:r>
          </w:p>
          <w:p>
            <w:pPr>
              <w:pStyle w:val="TableParagraph"/>
              <w:numPr>
                <w:ilvl w:val="3"/>
                <w:numId w:val="2"/>
              </w:numPr>
              <w:tabs>
                <w:tab w:pos="1801" w:val="left" w:leader="none"/>
              </w:tabs>
              <w:spacing w:line="240" w:lineRule="auto" w:before="1" w:after="0"/>
              <w:ind w:left="1801" w:right="0" w:hanging="720"/>
              <w:jc w:val="left"/>
              <w:rPr>
                <w:sz w:val="20"/>
              </w:rPr>
            </w:pPr>
            <w:r>
              <w:rPr>
                <w:sz w:val="20"/>
              </w:rPr>
              <w:t>If</w:t>
            </w:r>
            <w:r>
              <w:rPr>
                <w:spacing w:val="-4"/>
                <w:sz w:val="20"/>
              </w:rPr>
              <w:t> </w:t>
            </w:r>
            <w:r>
              <w:rPr>
                <w:sz w:val="20"/>
              </w:rPr>
              <w:t>the</w:t>
            </w:r>
            <w:r>
              <w:rPr>
                <w:spacing w:val="-4"/>
                <w:sz w:val="20"/>
              </w:rPr>
              <w:t> </w:t>
            </w:r>
            <w:r>
              <w:rPr>
                <w:sz w:val="20"/>
              </w:rPr>
              <w:t>Outcome</w:t>
            </w:r>
            <w:r>
              <w:rPr>
                <w:spacing w:val="-4"/>
                <w:sz w:val="20"/>
              </w:rPr>
              <w:t> </w:t>
            </w:r>
            <w:r>
              <w:rPr>
                <w:sz w:val="20"/>
              </w:rPr>
              <w:t>is</w:t>
            </w:r>
            <w:r>
              <w:rPr>
                <w:spacing w:val="-5"/>
                <w:sz w:val="20"/>
              </w:rPr>
              <w:t> </w:t>
            </w:r>
            <w:r>
              <w:rPr>
                <w:sz w:val="20"/>
              </w:rPr>
              <w:t>achieved</w:t>
            </w:r>
            <w:r>
              <w:rPr>
                <w:spacing w:val="-6"/>
                <w:sz w:val="20"/>
              </w:rPr>
              <w:t> </w:t>
            </w:r>
            <w:r>
              <w:rPr>
                <w:sz w:val="20"/>
              </w:rPr>
              <w:t>or</w:t>
            </w:r>
            <w:r>
              <w:rPr>
                <w:spacing w:val="-6"/>
                <w:sz w:val="20"/>
              </w:rPr>
              <w:t> </w:t>
            </w:r>
            <w:r>
              <w:rPr>
                <w:sz w:val="20"/>
              </w:rPr>
              <w:t>the</w:t>
            </w:r>
            <w:r>
              <w:rPr>
                <w:spacing w:val="-4"/>
                <w:sz w:val="20"/>
              </w:rPr>
              <w:t> </w:t>
            </w:r>
            <w:r>
              <w:rPr>
                <w:sz w:val="20"/>
              </w:rPr>
              <w:t>outcome</w:t>
            </w:r>
            <w:r>
              <w:rPr>
                <w:spacing w:val="-6"/>
                <w:sz w:val="20"/>
              </w:rPr>
              <w:t> </w:t>
            </w:r>
            <w:r>
              <w:rPr>
                <w:sz w:val="20"/>
              </w:rPr>
              <w:t>is</w:t>
            </w:r>
            <w:r>
              <w:rPr>
                <w:spacing w:val="-5"/>
                <w:sz w:val="20"/>
              </w:rPr>
              <w:t> </w:t>
            </w:r>
            <w:r>
              <w:rPr>
                <w:sz w:val="20"/>
              </w:rPr>
              <w:t>deemed</w:t>
            </w:r>
            <w:r>
              <w:rPr>
                <w:spacing w:val="-3"/>
                <w:sz w:val="20"/>
              </w:rPr>
              <w:t> </w:t>
            </w:r>
            <w:r>
              <w:rPr>
                <w:sz w:val="20"/>
              </w:rPr>
              <w:t>no</w:t>
            </w:r>
            <w:r>
              <w:rPr>
                <w:spacing w:val="-3"/>
                <w:sz w:val="20"/>
              </w:rPr>
              <w:t> </w:t>
            </w:r>
            <w:r>
              <w:rPr>
                <w:sz w:val="20"/>
              </w:rPr>
              <w:t>longer</w:t>
            </w:r>
            <w:r>
              <w:rPr>
                <w:spacing w:val="-3"/>
                <w:sz w:val="20"/>
              </w:rPr>
              <w:t> </w:t>
            </w:r>
            <w:r>
              <w:rPr>
                <w:sz w:val="20"/>
              </w:rPr>
              <w:t>relevant,</w:t>
            </w:r>
            <w:r>
              <w:rPr>
                <w:spacing w:val="-3"/>
                <w:sz w:val="20"/>
              </w:rPr>
              <w:t> </w:t>
            </w:r>
            <w:r>
              <w:rPr>
                <w:sz w:val="20"/>
              </w:rPr>
              <w:t>check</w:t>
            </w:r>
            <w:r>
              <w:rPr>
                <w:spacing w:val="-5"/>
                <w:sz w:val="20"/>
              </w:rPr>
              <w:t> </w:t>
            </w:r>
            <w:r>
              <w:rPr>
                <w:sz w:val="20"/>
              </w:rPr>
              <w:t>off</w:t>
            </w:r>
            <w:r>
              <w:rPr>
                <w:spacing w:val="-6"/>
                <w:sz w:val="20"/>
              </w:rPr>
              <w:t> </w:t>
            </w:r>
            <w:r>
              <w:rPr>
                <w:sz w:val="20"/>
              </w:rPr>
              <w:t>“</w:t>
            </w:r>
            <w:r>
              <w:rPr>
                <w:b/>
                <w:sz w:val="20"/>
              </w:rPr>
              <w:t>Remove</w:t>
            </w:r>
            <w:r>
              <w:rPr>
                <w:b/>
                <w:spacing w:val="-4"/>
                <w:sz w:val="20"/>
              </w:rPr>
              <w:t> </w:t>
            </w:r>
            <w:r>
              <w:rPr>
                <w:b/>
                <w:spacing w:val="-2"/>
                <w:sz w:val="20"/>
              </w:rPr>
              <w:t>Outcome</w:t>
            </w:r>
            <w:r>
              <w:rPr>
                <w:spacing w:val="-2"/>
                <w:sz w:val="20"/>
              </w:rPr>
              <w:t>.”</w:t>
            </w:r>
          </w:p>
          <w:p>
            <w:pPr>
              <w:pStyle w:val="TableParagraph"/>
              <w:numPr>
                <w:ilvl w:val="3"/>
                <w:numId w:val="2"/>
              </w:numPr>
              <w:tabs>
                <w:tab w:pos="1801" w:val="left" w:leader="none"/>
              </w:tabs>
              <w:spacing w:line="240" w:lineRule="auto" w:before="0" w:after="0"/>
              <w:ind w:left="1801" w:right="0" w:hanging="720"/>
              <w:jc w:val="left"/>
              <w:rPr>
                <w:sz w:val="20"/>
              </w:rPr>
            </w:pPr>
            <w:r>
              <w:rPr>
                <w:sz w:val="20"/>
              </w:rPr>
              <w:t>If</w:t>
            </w:r>
            <w:r>
              <w:rPr>
                <w:spacing w:val="-5"/>
                <w:sz w:val="20"/>
              </w:rPr>
              <w:t> </w:t>
            </w:r>
            <w:r>
              <w:rPr>
                <w:sz w:val="20"/>
              </w:rPr>
              <w:t>the</w:t>
            </w:r>
            <w:r>
              <w:rPr>
                <w:spacing w:val="-5"/>
                <w:sz w:val="20"/>
              </w:rPr>
              <w:t> </w:t>
            </w:r>
            <w:r>
              <w:rPr>
                <w:sz w:val="20"/>
              </w:rPr>
              <w:t>Outcome</w:t>
            </w:r>
            <w:r>
              <w:rPr>
                <w:spacing w:val="-6"/>
                <w:sz w:val="20"/>
              </w:rPr>
              <w:t> </w:t>
            </w:r>
            <w:r>
              <w:rPr>
                <w:sz w:val="20"/>
              </w:rPr>
              <w:t>rating</w:t>
            </w:r>
            <w:r>
              <w:rPr>
                <w:spacing w:val="-4"/>
                <w:sz w:val="20"/>
              </w:rPr>
              <w:t> </w:t>
            </w:r>
            <w:r>
              <w:rPr>
                <w:sz w:val="20"/>
              </w:rPr>
              <w:t>is</w:t>
            </w:r>
            <w:r>
              <w:rPr>
                <w:spacing w:val="-6"/>
                <w:sz w:val="20"/>
              </w:rPr>
              <w:t> </w:t>
            </w:r>
            <w:r>
              <w:rPr>
                <w:sz w:val="20"/>
              </w:rPr>
              <w:t>“no</w:t>
            </w:r>
            <w:r>
              <w:rPr>
                <w:spacing w:val="-5"/>
                <w:sz w:val="20"/>
              </w:rPr>
              <w:t> </w:t>
            </w:r>
            <w:r>
              <w:rPr>
                <w:sz w:val="20"/>
              </w:rPr>
              <w:t>progress”,</w:t>
            </w:r>
            <w:r>
              <w:rPr>
                <w:spacing w:val="-4"/>
                <w:sz w:val="20"/>
              </w:rPr>
              <w:t> </w:t>
            </w:r>
            <w:r>
              <w:rPr>
                <w:sz w:val="20"/>
              </w:rPr>
              <w:t>“emerging</w:t>
            </w:r>
            <w:r>
              <w:rPr>
                <w:spacing w:val="-5"/>
                <w:sz w:val="20"/>
              </w:rPr>
              <w:t> </w:t>
            </w:r>
            <w:r>
              <w:rPr>
                <w:sz w:val="20"/>
              </w:rPr>
              <w:t>skills,”</w:t>
            </w:r>
            <w:r>
              <w:rPr>
                <w:spacing w:val="-5"/>
                <w:sz w:val="20"/>
              </w:rPr>
              <w:t> </w:t>
            </w:r>
            <w:r>
              <w:rPr>
                <w:sz w:val="20"/>
              </w:rPr>
              <w:t>check</w:t>
            </w:r>
            <w:r>
              <w:rPr>
                <w:spacing w:val="-4"/>
                <w:sz w:val="20"/>
              </w:rPr>
              <w:t> </w:t>
            </w:r>
            <w:r>
              <w:rPr>
                <w:sz w:val="20"/>
              </w:rPr>
              <w:t>off</w:t>
            </w:r>
            <w:r>
              <w:rPr>
                <w:spacing w:val="-5"/>
                <w:sz w:val="20"/>
              </w:rPr>
              <w:t> </w:t>
            </w:r>
            <w:r>
              <w:rPr>
                <w:sz w:val="20"/>
              </w:rPr>
              <w:t>“</w:t>
            </w:r>
            <w:r>
              <w:rPr>
                <w:b/>
                <w:sz w:val="20"/>
              </w:rPr>
              <w:t>Keep</w:t>
            </w:r>
            <w:r>
              <w:rPr>
                <w:b/>
                <w:spacing w:val="-5"/>
                <w:sz w:val="20"/>
              </w:rPr>
              <w:t> </w:t>
            </w:r>
            <w:r>
              <w:rPr>
                <w:b/>
                <w:spacing w:val="-2"/>
                <w:sz w:val="20"/>
              </w:rPr>
              <w:t>Outcome</w:t>
            </w:r>
            <w:r>
              <w:rPr>
                <w:spacing w:val="-2"/>
                <w:sz w:val="20"/>
              </w:rPr>
              <w:t>”</w:t>
            </w:r>
          </w:p>
          <w:p>
            <w:pPr>
              <w:pStyle w:val="TableParagraph"/>
              <w:spacing w:before="1"/>
              <w:ind w:left="0"/>
              <w:rPr>
                <w:b/>
                <w:sz w:val="20"/>
              </w:rPr>
            </w:pPr>
          </w:p>
          <w:p>
            <w:pPr>
              <w:pStyle w:val="TableParagraph"/>
              <w:ind w:left="738" w:right="241"/>
              <w:rPr>
                <w:sz w:val="20"/>
              </w:rPr>
            </w:pPr>
            <w:r>
              <w:rPr>
                <w:sz w:val="20"/>
              </w:rPr>
              <w:t>Progress is important for families. The progress note provides information to the family and the EI team on the progress made</w:t>
            </w:r>
            <w:r>
              <w:rPr>
                <w:spacing w:val="-2"/>
                <w:sz w:val="20"/>
              </w:rPr>
              <w:t> </w:t>
            </w:r>
            <w:r>
              <w:rPr>
                <w:sz w:val="20"/>
              </w:rPr>
              <w:t>for</w:t>
            </w:r>
            <w:r>
              <w:rPr>
                <w:spacing w:val="-1"/>
                <w:sz w:val="20"/>
              </w:rPr>
              <w:t> </w:t>
            </w:r>
            <w:r>
              <w:rPr>
                <w:sz w:val="20"/>
              </w:rPr>
              <w:t>each</w:t>
            </w:r>
            <w:r>
              <w:rPr>
                <w:spacing w:val="-1"/>
                <w:sz w:val="20"/>
              </w:rPr>
              <w:t> </w:t>
            </w:r>
            <w:r>
              <w:rPr>
                <w:sz w:val="20"/>
              </w:rPr>
              <w:t>IFSP</w:t>
            </w:r>
            <w:r>
              <w:rPr>
                <w:spacing w:val="-2"/>
                <w:sz w:val="20"/>
              </w:rPr>
              <w:t> </w:t>
            </w:r>
            <w:r>
              <w:rPr>
                <w:sz w:val="20"/>
              </w:rPr>
              <w:t>Outcome.</w:t>
            </w:r>
            <w:r>
              <w:rPr>
                <w:spacing w:val="-4"/>
                <w:sz w:val="20"/>
              </w:rPr>
              <w:t> </w:t>
            </w:r>
            <w:r>
              <w:rPr>
                <w:sz w:val="20"/>
              </w:rPr>
              <w:t>It</w:t>
            </w:r>
            <w:r>
              <w:rPr>
                <w:spacing w:val="-2"/>
                <w:sz w:val="20"/>
              </w:rPr>
              <w:t> </w:t>
            </w:r>
            <w:r>
              <w:rPr>
                <w:sz w:val="20"/>
              </w:rPr>
              <w:t>is</w:t>
            </w:r>
            <w:r>
              <w:rPr>
                <w:spacing w:val="-3"/>
                <w:sz w:val="20"/>
              </w:rPr>
              <w:t> </w:t>
            </w:r>
            <w:r>
              <w:rPr>
                <w:sz w:val="20"/>
              </w:rPr>
              <w:t>important</w:t>
            </w:r>
            <w:r>
              <w:rPr>
                <w:spacing w:val="-2"/>
                <w:sz w:val="20"/>
              </w:rPr>
              <w:t> </w:t>
            </w:r>
            <w:r>
              <w:rPr>
                <w:sz w:val="20"/>
              </w:rPr>
              <w:t>to</w:t>
            </w:r>
            <w:r>
              <w:rPr>
                <w:spacing w:val="-3"/>
                <w:sz w:val="20"/>
              </w:rPr>
              <w:t> </w:t>
            </w:r>
            <w:r>
              <w:rPr>
                <w:sz w:val="20"/>
              </w:rPr>
              <w:t>review</w:t>
            </w:r>
            <w:r>
              <w:rPr>
                <w:spacing w:val="-2"/>
                <w:sz w:val="20"/>
              </w:rPr>
              <w:t> </w:t>
            </w:r>
            <w:r>
              <w:rPr>
                <w:sz w:val="20"/>
              </w:rPr>
              <w:t>the</w:t>
            </w:r>
            <w:r>
              <w:rPr>
                <w:spacing w:val="-4"/>
                <w:sz w:val="20"/>
              </w:rPr>
              <w:t> </w:t>
            </w:r>
            <w:r>
              <w:rPr>
                <w:sz w:val="20"/>
              </w:rPr>
              <w:t>progress</w:t>
            </w:r>
            <w:r>
              <w:rPr>
                <w:spacing w:val="-3"/>
                <w:sz w:val="20"/>
              </w:rPr>
              <w:t> </w:t>
            </w:r>
            <w:r>
              <w:rPr>
                <w:sz w:val="20"/>
              </w:rPr>
              <w:t>note</w:t>
            </w:r>
            <w:r>
              <w:rPr>
                <w:spacing w:val="-2"/>
                <w:sz w:val="20"/>
              </w:rPr>
              <w:t> </w:t>
            </w:r>
            <w:r>
              <w:rPr>
                <w:sz w:val="20"/>
              </w:rPr>
              <w:t>with</w:t>
            </w:r>
            <w:r>
              <w:rPr>
                <w:spacing w:val="-1"/>
                <w:sz w:val="20"/>
              </w:rPr>
              <w:t> </w:t>
            </w:r>
            <w:r>
              <w:rPr>
                <w:sz w:val="20"/>
              </w:rPr>
              <w:t>the</w:t>
            </w:r>
            <w:r>
              <w:rPr>
                <w:spacing w:val="-4"/>
                <w:sz w:val="20"/>
              </w:rPr>
              <w:t> </w:t>
            </w:r>
            <w:r>
              <w:rPr>
                <w:sz w:val="20"/>
              </w:rPr>
              <w:t>parents</w:t>
            </w:r>
            <w:r>
              <w:rPr>
                <w:spacing w:val="-3"/>
                <w:sz w:val="20"/>
              </w:rPr>
              <w:t> </w:t>
            </w:r>
            <w:r>
              <w:rPr>
                <w:sz w:val="20"/>
              </w:rPr>
              <w:t>to</w:t>
            </w:r>
            <w:r>
              <w:rPr>
                <w:spacing w:val="-1"/>
                <w:sz w:val="20"/>
              </w:rPr>
              <w:t> </w:t>
            </w:r>
            <w:r>
              <w:rPr>
                <w:sz w:val="20"/>
              </w:rPr>
              <w:t>discuss</w:t>
            </w:r>
            <w:r>
              <w:rPr>
                <w:spacing w:val="-3"/>
                <w:sz w:val="20"/>
              </w:rPr>
              <w:t> </w:t>
            </w:r>
            <w:r>
              <w:rPr>
                <w:sz w:val="20"/>
              </w:rPr>
              <w:t>their</w:t>
            </w:r>
            <w:r>
              <w:rPr>
                <w:spacing w:val="-1"/>
                <w:sz w:val="20"/>
              </w:rPr>
              <w:t> </w:t>
            </w:r>
            <w:r>
              <w:rPr>
                <w:sz w:val="20"/>
              </w:rPr>
              <w:t>observations</w:t>
            </w:r>
            <w:r>
              <w:rPr>
                <w:spacing w:val="-3"/>
                <w:sz w:val="20"/>
              </w:rPr>
              <w:t> </w:t>
            </w:r>
            <w:r>
              <w:rPr>
                <w:sz w:val="20"/>
              </w:rPr>
              <w:t>about their child’s progress.</w:t>
            </w:r>
          </w:p>
          <w:p>
            <w:pPr>
              <w:pStyle w:val="TableParagraph"/>
              <w:ind w:left="738" w:right="53"/>
              <w:rPr>
                <w:sz w:val="20"/>
              </w:rPr>
            </w:pPr>
            <w:r>
              <w:rPr>
                <w:sz w:val="20"/>
              </w:rPr>
              <w:t>NOTE:</w:t>
            </w:r>
            <w:r>
              <w:rPr>
                <w:spacing w:val="-2"/>
                <w:sz w:val="20"/>
              </w:rPr>
              <w:t> </w:t>
            </w:r>
            <w:r>
              <w:rPr>
                <w:sz w:val="20"/>
              </w:rPr>
              <w:t>The</w:t>
            </w:r>
            <w:r>
              <w:rPr>
                <w:spacing w:val="-2"/>
                <w:sz w:val="20"/>
              </w:rPr>
              <w:t> </w:t>
            </w:r>
            <w:r>
              <w:rPr>
                <w:sz w:val="20"/>
              </w:rPr>
              <w:t>IFSP</w:t>
            </w:r>
            <w:r>
              <w:rPr>
                <w:spacing w:val="-2"/>
                <w:sz w:val="20"/>
              </w:rPr>
              <w:t> </w:t>
            </w:r>
            <w:r>
              <w:rPr>
                <w:sz w:val="20"/>
              </w:rPr>
              <w:t>team</w:t>
            </w:r>
            <w:r>
              <w:rPr>
                <w:spacing w:val="-1"/>
                <w:sz w:val="20"/>
              </w:rPr>
              <w:t> </w:t>
            </w:r>
            <w:r>
              <w:rPr>
                <w:sz w:val="20"/>
              </w:rPr>
              <w:t>will</w:t>
            </w:r>
            <w:r>
              <w:rPr>
                <w:spacing w:val="-2"/>
                <w:sz w:val="20"/>
              </w:rPr>
              <w:t> </w:t>
            </w:r>
            <w:r>
              <w:rPr>
                <w:sz w:val="20"/>
              </w:rPr>
              <w:t>use</w:t>
            </w:r>
            <w:r>
              <w:rPr>
                <w:spacing w:val="-2"/>
                <w:sz w:val="20"/>
              </w:rPr>
              <w:t> </w:t>
            </w:r>
            <w:r>
              <w:rPr>
                <w:sz w:val="20"/>
              </w:rPr>
              <w:t>this</w:t>
            </w:r>
            <w:r>
              <w:rPr>
                <w:spacing w:val="-3"/>
                <w:sz w:val="20"/>
              </w:rPr>
              <w:t> </w:t>
            </w:r>
            <w:r>
              <w:rPr>
                <w:sz w:val="20"/>
              </w:rPr>
              <w:t>information</w:t>
            </w:r>
            <w:r>
              <w:rPr>
                <w:spacing w:val="-3"/>
                <w:sz w:val="20"/>
              </w:rPr>
              <w:t> </w:t>
            </w:r>
            <w:r>
              <w:rPr>
                <w:sz w:val="20"/>
              </w:rPr>
              <w:t>from</w:t>
            </w:r>
            <w:r>
              <w:rPr>
                <w:spacing w:val="-1"/>
                <w:sz w:val="20"/>
              </w:rPr>
              <w:t> </w:t>
            </w:r>
            <w:r>
              <w:rPr>
                <w:sz w:val="20"/>
              </w:rPr>
              <w:t>the</w:t>
            </w:r>
            <w:r>
              <w:rPr>
                <w:spacing w:val="-2"/>
                <w:sz w:val="20"/>
              </w:rPr>
              <w:t> </w:t>
            </w:r>
            <w:r>
              <w:rPr>
                <w:sz w:val="20"/>
              </w:rPr>
              <w:t>progress</w:t>
            </w:r>
            <w:r>
              <w:rPr>
                <w:spacing w:val="-3"/>
                <w:sz w:val="20"/>
              </w:rPr>
              <w:t> </w:t>
            </w:r>
            <w:r>
              <w:rPr>
                <w:sz w:val="20"/>
              </w:rPr>
              <w:t>notes</w:t>
            </w:r>
            <w:r>
              <w:rPr>
                <w:spacing w:val="-3"/>
                <w:sz w:val="20"/>
              </w:rPr>
              <w:t> </w:t>
            </w:r>
            <w:r>
              <w:rPr>
                <w:sz w:val="20"/>
              </w:rPr>
              <w:t>to</w:t>
            </w:r>
            <w:r>
              <w:rPr>
                <w:spacing w:val="-1"/>
                <w:sz w:val="20"/>
              </w:rPr>
              <w:t> </w:t>
            </w:r>
            <w:r>
              <w:rPr>
                <w:sz w:val="20"/>
              </w:rPr>
              <w:t>update</w:t>
            </w:r>
            <w:r>
              <w:rPr>
                <w:spacing w:val="-2"/>
                <w:sz w:val="20"/>
              </w:rPr>
              <w:t> </w:t>
            </w:r>
            <w:r>
              <w:rPr>
                <w:sz w:val="20"/>
              </w:rPr>
              <w:t>the</w:t>
            </w:r>
            <w:r>
              <w:rPr>
                <w:spacing w:val="-2"/>
                <w:sz w:val="20"/>
              </w:rPr>
              <w:t> </w:t>
            </w:r>
            <w:r>
              <w:rPr>
                <w:sz w:val="20"/>
              </w:rPr>
              <w:t>IFSP</w:t>
            </w:r>
            <w:r>
              <w:rPr>
                <w:spacing w:val="-2"/>
                <w:sz w:val="20"/>
              </w:rPr>
              <w:t> </w:t>
            </w:r>
            <w:r>
              <w:rPr>
                <w:sz w:val="20"/>
              </w:rPr>
              <w:t>outcomes</w:t>
            </w:r>
            <w:r>
              <w:rPr>
                <w:spacing w:val="-3"/>
                <w:sz w:val="20"/>
              </w:rPr>
              <w:t> </w:t>
            </w:r>
            <w:r>
              <w:rPr>
                <w:sz w:val="20"/>
              </w:rPr>
              <w:t>and</w:t>
            </w:r>
            <w:r>
              <w:rPr>
                <w:spacing w:val="-3"/>
                <w:sz w:val="20"/>
              </w:rPr>
              <w:t> </w:t>
            </w:r>
            <w:r>
              <w:rPr>
                <w:sz w:val="20"/>
              </w:rPr>
              <w:t>developmental</w:t>
            </w:r>
            <w:r>
              <w:rPr>
                <w:spacing w:val="-2"/>
                <w:sz w:val="20"/>
              </w:rPr>
              <w:t> </w:t>
            </w:r>
            <w:r>
              <w:rPr>
                <w:sz w:val="20"/>
              </w:rPr>
              <w:t>steps for the</w:t>
            </w:r>
            <w:r>
              <w:rPr>
                <w:spacing w:val="-1"/>
                <w:sz w:val="20"/>
              </w:rPr>
              <w:t> </w:t>
            </w:r>
            <w:r>
              <w:rPr>
                <w:sz w:val="20"/>
              </w:rPr>
              <w:t>next IFSP service authorization period in the IFSP panel for EI-Hub. For each IFSP, EI-Hub asks whether</w:t>
            </w:r>
            <w:r>
              <w:rPr>
                <w:spacing w:val="-1"/>
                <w:sz w:val="20"/>
              </w:rPr>
              <w:t> </w:t>
            </w:r>
            <w:r>
              <w:rPr>
                <w:sz w:val="20"/>
              </w:rPr>
              <w:t>the outcome is new, is edited, is to be continued, is achieved, or is to be discontinued.</w:t>
            </w:r>
          </w:p>
          <w:p>
            <w:pPr>
              <w:pStyle w:val="TableParagraph"/>
              <w:ind w:left="738"/>
              <w:rPr>
                <w:sz w:val="20"/>
              </w:rPr>
            </w:pPr>
            <w:r>
              <w:rPr>
                <w:sz w:val="20"/>
              </w:rPr>
              <w:t>When</w:t>
            </w:r>
            <w:r>
              <w:rPr>
                <w:spacing w:val="-1"/>
                <w:sz w:val="20"/>
              </w:rPr>
              <w:t> </w:t>
            </w:r>
            <w:r>
              <w:rPr>
                <w:sz w:val="20"/>
              </w:rPr>
              <w:t>no</w:t>
            </w:r>
            <w:r>
              <w:rPr>
                <w:spacing w:val="-1"/>
                <w:sz w:val="20"/>
              </w:rPr>
              <w:t> </w:t>
            </w:r>
            <w:r>
              <w:rPr>
                <w:sz w:val="20"/>
              </w:rPr>
              <w:t>progress</w:t>
            </w:r>
            <w:r>
              <w:rPr>
                <w:spacing w:val="-3"/>
                <w:sz w:val="20"/>
              </w:rPr>
              <w:t> </w:t>
            </w:r>
            <w:r>
              <w:rPr>
                <w:sz w:val="20"/>
              </w:rPr>
              <w:t>is</w:t>
            </w:r>
            <w:r>
              <w:rPr>
                <w:spacing w:val="-3"/>
                <w:sz w:val="20"/>
              </w:rPr>
              <w:t> </w:t>
            </w:r>
            <w:r>
              <w:rPr>
                <w:sz w:val="20"/>
              </w:rPr>
              <w:t>made,</w:t>
            </w:r>
            <w:r>
              <w:rPr>
                <w:spacing w:val="-1"/>
                <w:sz w:val="20"/>
              </w:rPr>
              <w:t> </w:t>
            </w:r>
            <w:r>
              <w:rPr>
                <w:sz w:val="20"/>
              </w:rPr>
              <w:t>it</w:t>
            </w:r>
            <w:r>
              <w:rPr>
                <w:spacing w:val="-2"/>
                <w:sz w:val="20"/>
              </w:rPr>
              <w:t> </w:t>
            </w:r>
            <w:r>
              <w:rPr>
                <w:sz w:val="20"/>
              </w:rPr>
              <w:t>is</w:t>
            </w:r>
            <w:r>
              <w:rPr>
                <w:spacing w:val="-3"/>
                <w:sz w:val="20"/>
              </w:rPr>
              <w:t> </w:t>
            </w:r>
            <w:r>
              <w:rPr>
                <w:sz w:val="20"/>
              </w:rPr>
              <w:t>important</w:t>
            </w:r>
            <w:r>
              <w:rPr>
                <w:spacing w:val="-2"/>
                <w:sz w:val="20"/>
              </w:rPr>
              <w:t> </w:t>
            </w:r>
            <w:r>
              <w:rPr>
                <w:sz w:val="20"/>
              </w:rPr>
              <w:t>to</w:t>
            </w:r>
            <w:r>
              <w:rPr>
                <w:spacing w:val="-3"/>
                <w:sz w:val="20"/>
              </w:rPr>
              <w:t> </w:t>
            </w:r>
            <w:r>
              <w:rPr>
                <w:sz w:val="20"/>
              </w:rPr>
              <w:t>describe</w:t>
            </w:r>
            <w:r>
              <w:rPr>
                <w:spacing w:val="-2"/>
                <w:sz w:val="20"/>
              </w:rPr>
              <w:t> </w:t>
            </w:r>
            <w:r>
              <w:rPr>
                <w:sz w:val="20"/>
              </w:rPr>
              <w:t>and</w:t>
            </w:r>
            <w:r>
              <w:rPr>
                <w:spacing w:val="-3"/>
                <w:sz w:val="20"/>
              </w:rPr>
              <w:t> </w:t>
            </w:r>
            <w:r>
              <w:rPr>
                <w:sz w:val="20"/>
              </w:rPr>
              <w:t>explain</w:t>
            </w:r>
            <w:r>
              <w:rPr>
                <w:spacing w:val="-1"/>
                <w:sz w:val="20"/>
              </w:rPr>
              <w:t> </w:t>
            </w:r>
            <w:r>
              <w:rPr>
                <w:sz w:val="20"/>
              </w:rPr>
              <w:t>why</w:t>
            </w:r>
            <w:r>
              <w:rPr>
                <w:spacing w:val="-1"/>
                <w:sz w:val="20"/>
              </w:rPr>
              <w:t> </w:t>
            </w:r>
            <w:r>
              <w:rPr>
                <w:sz w:val="20"/>
              </w:rPr>
              <w:t>in</w:t>
            </w:r>
            <w:r>
              <w:rPr>
                <w:spacing w:val="-3"/>
                <w:sz w:val="20"/>
              </w:rPr>
              <w:t> </w:t>
            </w:r>
            <w:r>
              <w:rPr>
                <w:sz w:val="20"/>
              </w:rPr>
              <w:t>Question</w:t>
            </w:r>
            <w:r>
              <w:rPr>
                <w:spacing w:val="-1"/>
                <w:sz w:val="20"/>
              </w:rPr>
              <w:t> </w:t>
            </w:r>
            <w:r>
              <w:rPr>
                <w:sz w:val="20"/>
              </w:rPr>
              <w:t>#4</w:t>
            </w:r>
            <w:r>
              <w:rPr>
                <w:spacing w:val="-3"/>
                <w:sz w:val="20"/>
              </w:rPr>
              <w:t> </w:t>
            </w:r>
            <w:r>
              <w:rPr>
                <w:sz w:val="20"/>
              </w:rPr>
              <w:t>of</w:t>
            </w:r>
            <w:r>
              <w:rPr>
                <w:spacing w:val="-1"/>
                <w:sz w:val="20"/>
              </w:rPr>
              <w:t> </w:t>
            </w:r>
            <w:r>
              <w:rPr>
                <w:sz w:val="20"/>
              </w:rPr>
              <w:t>the</w:t>
            </w:r>
            <w:r>
              <w:rPr>
                <w:spacing w:val="-2"/>
                <w:sz w:val="20"/>
              </w:rPr>
              <w:t> </w:t>
            </w:r>
            <w:r>
              <w:rPr>
                <w:sz w:val="20"/>
              </w:rPr>
              <w:t>progress</w:t>
            </w:r>
            <w:r>
              <w:rPr>
                <w:spacing w:val="-3"/>
                <w:sz w:val="20"/>
              </w:rPr>
              <w:t> </w:t>
            </w:r>
            <w:r>
              <w:rPr>
                <w:sz w:val="20"/>
              </w:rPr>
              <w:t>note.</w:t>
            </w:r>
            <w:r>
              <w:rPr>
                <w:spacing w:val="-1"/>
                <w:sz w:val="20"/>
              </w:rPr>
              <w:t> </w:t>
            </w:r>
            <w:r>
              <w:rPr>
                <w:sz w:val="20"/>
              </w:rPr>
              <w:t>In</w:t>
            </w:r>
            <w:r>
              <w:rPr>
                <w:spacing w:val="-3"/>
                <w:sz w:val="20"/>
              </w:rPr>
              <w:t> </w:t>
            </w:r>
            <w:r>
              <w:rPr>
                <w:sz w:val="20"/>
              </w:rPr>
              <w:t>addition,</w:t>
            </w:r>
            <w:r>
              <w:rPr>
                <w:spacing w:val="-1"/>
                <w:sz w:val="20"/>
              </w:rPr>
              <w:t> </w:t>
            </w:r>
            <w:r>
              <w:rPr>
                <w:sz w:val="20"/>
              </w:rPr>
              <w:t>the interventionist should include information about their efforts to try different strategies with the family and the results and effectiveness of their work.</w:t>
            </w:r>
          </w:p>
          <w:p>
            <w:pPr>
              <w:pStyle w:val="TableParagraph"/>
              <w:ind w:left="0"/>
              <w:rPr>
                <w:b/>
                <w:sz w:val="20"/>
              </w:rPr>
            </w:pPr>
          </w:p>
          <w:p>
            <w:pPr>
              <w:pStyle w:val="TableParagraph"/>
              <w:ind w:left="738" w:right="53"/>
              <w:rPr>
                <w:sz w:val="20"/>
              </w:rPr>
            </w:pPr>
            <w:r>
              <w:rPr>
                <w:sz w:val="20"/>
              </w:rPr>
              <w:t>The achievement of developmental steps and/or IFSP outcomes presents an opportunity to recommend new developmental steps and/or IFSP outcomes in partnership with the parents (that reflect their current concerns, priorities, and resources) and with the other members of the EI team for the next service authorization period [Question #8]. It is expected that the EI team members</w:t>
            </w:r>
            <w:r>
              <w:rPr>
                <w:spacing w:val="-4"/>
                <w:sz w:val="20"/>
              </w:rPr>
              <w:t> </w:t>
            </w:r>
            <w:r>
              <w:rPr>
                <w:sz w:val="20"/>
              </w:rPr>
              <w:t>communicate</w:t>
            </w:r>
            <w:r>
              <w:rPr>
                <w:spacing w:val="-3"/>
                <w:sz w:val="20"/>
              </w:rPr>
              <w:t> </w:t>
            </w:r>
            <w:r>
              <w:rPr>
                <w:sz w:val="20"/>
              </w:rPr>
              <w:t>and</w:t>
            </w:r>
            <w:r>
              <w:rPr>
                <w:spacing w:val="-2"/>
                <w:sz w:val="20"/>
              </w:rPr>
              <w:t> </w:t>
            </w:r>
            <w:r>
              <w:rPr>
                <w:sz w:val="20"/>
              </w:rPr>
              <w:t>collaborate</w:t>
            </w:r>
            <w:r>
              <w:rPr>
                <w:spacing w:val="-3"/>
                <w:sz w:val="20"/>
              </w:rPr>
              <w:t> </w:t>
            </w:r>
            <w:r>
              <w:rPr>
                <w:sz w:val="20"/>
              </w:rPr>
              <w:t>with</w:t>
            </w:r>
            <w:r>
              <w:rPr>
                <w:spacing w:val="-2"/>
                <w:sz w:val="20"/>
              </w:rPr>
              <w:t> </w:t>
            </w:r>
            <w:r>
              <w:rPr>
                <w:sz w:val="20"/>
              </w:rPr>
              <w:t>the</w:t>
            </w:r>
            <w:r>
              <w:rPr>
                <w:spacing w:val="-3"/>
                <w:sz w:val="20"/>
              </w:rPr>
              <w:t> </w:t>
            </w:r>
            <w:r>
              <w:rPr>
                <w:sz w:val="20"/>
              </w:rPr>
              <w:t>parents/caregivers</w:t>
            </w:r>
            <w:r>
              <w:rPr>
                <w:spacing w:val="-4"/>
                <w:sz w:val="20"/>
              </w:rPr>
              <w:t> </w:t>
            </w:r>
            <w:r>
              <w:rPr>
                <w:sz w:val="20"/>
              </w:rPr>
              <w:t>and</w:t>
            </w:r>
            <w:r>
              <w:rPr>
                <w:spacing w:val="-2"/>
                <w:sz w:val="20"/>
              </w:rPr>
              <w:t> </w:t>
            </w:r>
            <w:r>
              <w:rPr>
                <w:sz w:val="20"/>
              </w:rPr>
              <w:t>with</w:t>
            </w:r>
            <w:r>
              <w:rPr>
                <w:spacing w:val="-2"/>
                <w:sz w:val="20"/>
              </w:rPr>
              <w:t> </w:t>
            </w:r>
            <w:r>
              <w:rPr>
                <w:sz w:val="20"/>
              </w:rPr>
              <w:t>each</w:t>
            </w:r>
            <w:r>
              <w:rPr>
                <w:spacing w:val="-2"/>
                <w:sz w:val="20"/>
              </w:rPr>
              <w:t> </w:t>
            </w:r>
            <w:r>
              <w:rPr>
                <w:sz w:val="20"/>
              </w:rPr>
              <w:t>other</w:t>
            </w:r>
            <w:r>
              <w:rPr>
                <w:spacing w:val="-2"/>
                <w:sz w:val="20"/>
              </w:rPr>
              <w:t> </w:t>
            </w:r>
            <w:r>
              <w:rPr>
                <w:sz w:val="20"/>
              </w:rPr>
              <w:t>so</w:t>
            </w:r>
            <w:r>
              <w:rPr>
                <w:spacing w:val="-2"/>
                <w:sz w:val="20"/>
              </w:rPr>
              <w:t> </w:t>
            </w:r>
            <w:r>
              <w:rPr>
                <w:sz w:val="20"/>
              </w:rPr>
              <w:t>that</w:t>
            </w:r>
            <w:r>
              <w:rPr>
                <w:spacing w:val="-3"/>
                <w:sz w:val="20"/>
              </w:rPr>
              <w:t> </w:t>
            </w:r>
            <w:r>
              <w:rPr>
                <w:sz w:val="20"/>
              </w:rPr>
              <w:t>the</w:t>
            </w:r>
            <w:r>
              <w:rPr>
                <w:spacing w:val="-3"/>
                <w:sz w:val="20"/>
              </w:rPr>
              <w:t> </w:t>
            </w:r>
            <w:r>
              <w:rPr>
                <w:sz w:val="20"/>
              </w:rPr>
              <w:t>authorized</w:t>
            </w:r>
            <w:r>
              <w:rPr>
                <w:spacing w:val="-2"/>
                <w:sz w:val="20"/>
              </w:rPr>
              <w:t> </w:t>
            </w:r>
            <w:r>
              <w:rPr>
                <w:sz w:val="20"/>
              </w:rPr>
              <w:t>EI</w:t>
            </w:r>
            <w:r>
              <w:rPr>
                <w:spacing w:val="-5"/>
                <w:sz w:val="20"/>
              </w:rPr>
              <w:t> </w:t>
            </w:r>
            <w:r>
              <w:rPr>
                <w:sz w:val="20"/>
              </w:rPr>
              <w:t>services</w:t>
            </w:r>
            <w:r>
              <w:rPr>
                <w:spacing w:val="-4"/>
                <w:sz w:val="20"/>
              </w:rPr>
              <w:t> </w:t>
            </w:r>
            <w:r>
              <w:rPr>
                <w:sz w:val="20"/>
              </w:rPr>
              <w:t>work together optimally and synergistically to help the child and family achieve the IFSP outcomes [Question #5].</w:t>
            </w:r>
          </w:p>
        </w:tc>
      </w:tr>
    </w:tbl>
    <w:p>
      <w:pPr>
        <w:pStyle w:val="TableParagraph"/>
        <w:spacing w:after="0"/>
        <w:rPr>
          <w:sz w:val="20"/>
        </w:rPr>
        <w:sectPr>
          <w:type w:val="continuous"/>
          <w:pgSz w:w="12240" w:h="15840"/>
          <w:pgMar w:header="0" w:footer="397" w:top="700" w:bottom="580" w:left="720" w:right="36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9"/>
      </w:tblGrid>
      <w:tr>
        <w:trPr>
          <w:trHeight w:val="6755" w:hRule="atLeast"/>
        </w:trPr>
        <w:tc>
          <w:tcPr>
            <w:tcW w:w="10999" w:type="dxa"/>
          </w:tcPr>
          <w:p>
            <w:pPr>
              <w:pStyle w:val="TableParagraph"/>
              <w:numPr>
                <w:ilvl w:val="0"/>
                <w:numId w:val="3"/>
              </w:numPr>
              <w:tabs>
                <w:tab w:pos="739" w:val="left" w:leader="none"/>
              </w:tabs>
              <w:spacing w:line="240" w:lineRule="auto" w:before="0" w:after="0"/>
              <w:ind w:left="739" w:right="200" w:hanging="360"/>
              <w:jc w:val="left"/>
              <w:rPr>
                <w:sz w:val="20"/>
              </w:rPr>
            </w:pPr>
            <w:r>
              <w:rPr>
                <w:sz w:val="20"/>
              </w:rPr>
              <w:t>For each developmental step listed, check the appropriate rating that reflects the child’s progress and whether to keep it or remove</w:t>
            </w:r>
            <w:r>
              <w:rPr>
                <w:spacing w:val="-2"/>
                <w:sz w:val="20"/>
              </w:rPr>
              <w:t> </w:t>
            </w:r>
            <w:r>
              <w:rPr>
                <w:sz w:val="20"/>
              </w:rPr>
              <w:t>it:</w:t>
            </w:r>
            <w:r>
              <w:rPr>
                <w:spacing w:val="-2"/>
                <w:sz w:val="20"/>
              </w:rPr>
              <w:t> </w:t>
            </w:r>
            <w:r>
              <w:rPr>
                <w:sz w:val="20"/>
              </w:rPr>
              <w:t>No</w:t>
            </w:r>
            <w:r>
              <w:rPr>
                <w:spacing w:val="-3"/>
                <w:sz w:val="20"/>
              </w:rPr>
              <w:t> </w:t>
            </w:r>
            <w:r>
              <w:rPr>
                <w:sz w:val="20"/>
              </w:rPr>
              <w:t>progress</w:t>
            </w:r>
            <w:r>
              <w:rPr>
                <w:spacing w:val="-3"/>
                <w:sz w:val="20"/>
              </w:rPr>
              <w:t> </w:t>
            </w:r>
            <w:r>
              <w:rPr>
                <w:sz w:val="20"/>
              </w:rPr>
              <w:t>(skill</w:t>
            </w:r>
            <w:r>
              <w:rPr>
                <w:spacing w:val="-2"/>
                <w:sz w:val="20"/>
              </w:rPr>
              <w:t> </w:t>
            </w:r>
            <w:r>
              <w:rPr>
                <w:sz w:val="20"/>
              </w:rPr>
              <w:t>is</w:t>
            </w:r>
            <w:r>
              <w:rPr>
                <w:spacing w:val="-3"/>
                <w:sz w:val="20"/>
              </w:rPr>
              <w:t> </w:t>
            </w:r>
            <w:r>
              <w:rPr>
                <w:sz w:val="20"/>
              </w:rPr>
              <w:t>rarely</w:t>
            </w:r>
            <w:r>
              <w:rPr>
                <w:spacing w:val="-1"/>
                <w:sz w:val="20"/>
              </w:rPr>
              <w:t> </w:t>
            </w:r>
            <w:r>
              <w:rPr>
                <w:sz w:val="20"/>
              </w:rPr>
              <w:t>observed),</w:t>
            </w:r>
            <w:r>
              <w:rPr>
                <w:spacing w:val="-1"/>
                <w:sz w:val="20"/>
              </w:rPr>
              <w:t> </w:t>
            </w:r>
            <w:r>
              <w:rPr>
                <w:sz w:val="20"/>
              </w:rPr>
              <w:t>Emerging</w:t>
            </w:r>
            <w:r>
              <w:rPr>
                <w:spacing w:val="-1"/>
                <w:sz w:val="20"/>
              </w:rPr>
              <w:t> </w:t>
            </w:r>
            <w:r>
              <w:rPr>
                <w:sz w:val="20"/>
              </w:rPr>
              <w:t>(the</w:t>
            </w:r>
            <w:r>
              <w:rPr>
                <w:spacing w:val="-2"/>
                <w:sz w:val="20"/>
              </w:rPr>
              <w:t> </w:t>
            </w:r>
            <w:r>
              <w:rPr>
                <w:sz w:val="20"/>
              </w:rPr>
              <w:t>skill</w:t>
            </w:r>
            <w:r>
              <w:rPr>
                <w:spacing w:val="-2"/>
                <w:sz w:val="20"/>
              </w:rPr>
              <w:t> </w:t>
            </w:r>
            <w:r>
              <w:rPr>
                <w:sz w:val="20"/>
              </w:rPr>
              <w:t>has</w:t>
            </w:r>
            <w:r>
              <w:rPr>
                <w:spacing w:val="-3"/>
                <w:sz w:val="20"/>
              </w:rPr>
              <w:t> </w:t>
            </w:r>
            <w:r>
              <w:rPr>
                <w:sz w:val="20"/>
              </w:rPr>
              <w:t>started</w:t>
            </w:r>
            <w:r>
              <w:rPr>
                <w:spacing w:val="-1"/>
                <w:sz w:val="20"/>
              </w:rPr>
              <w:t> </w:t>
            </w:r>
            <w:r>
              <w:rPr>
                <w:sz w:val="20"/>
              </w:rPr>
              <w:t>to</w:t>
            </w:r>
            <w:r>
              <w:rPr>
                <w:spacing w:val="-1"/>
                <w:sz w:val="20"/>
              </w:rPr>
              <w:t> </w:t>
            </w:r>
            <w:r>
              <w:rPr>
                <w:sz w:val="20"/>
              </w:rPr>
              <w:t>develop</w:t>
            </w:r>
            <w:r>
              <w:rPr>
                <w:spacing w:val="-3"/>
                <w:sz w:val="20"/>
              </w:rPr>
              <w:t> </w:t>
            </w:r>
            <w:r>
              <w:rPr>
                <w:sz w:val="20"/>
              </w:rPr>
              <w:t>but</w:t>
            </w:r>
            <w:r>
              <w:rPr>
                <w:spacing w:val="-2"/>
                <w:sz w:val="20"/>
              </w:rPr>
              <w:t> </w:t>
            </w:r>
            <w:r>
              <w:rPr>
                <w:sz w:val="20"/>
              </w:rPr>
              <w:t>has</w:t>
            </w:r>
            <w:r>
              <w:rPr>
                <w:spacing w:val="-3"/>
                <w:sz w:val="20"/>
              </w:rPr>
              <w:t> </w:t>
            </w:r>
            <w:r>
              <w:rPr>
                <w:sz w:val="20"/>
              </w:rPr>
              <w:t>not</w:t>
            </w:r>
            <w:r>
              <w:rPr>
                <w:spacing w:val="-2"/>
                <w:sz w:val="20"/>
              </w:rPr>
              <w:t> </w:t>
            </w:r>
            <w:r>
              <w:rPr>
                <w:sz w:val="20"/>
              </w:rPr>
              <w:t>been</w:t>
            </w:r>
            <w:r>
              <w:rPr>
                <w:spacing w:val="-1"/>
                <w:sz w:val="20"/>
              </w:rPr>
              <w:t> </w:t>
            </w:r>
            <w:r>
              <w:rPr>
                <w:sz w:val="20"/>
              </w:rPr>
              <w:t>incorporated</w:t>
            </w:r>
            <w:r>
              <w:rPr>
                <w:spacing w:val="-3"/>
                <w:sz w:val="20"/>
              </w:rPr>
              <w:t> </w:t>
            </w:r>
            <w:r>
              <w:rPr>
                <w:sz w:val="20"/>
              </w:rPr>
              <w:t>into all aspects of the child’s routine) or Achieved (the skill is performed consistently).</w:t>
            </w:r>
          </w:p>
          <w:p>
            <w:pPr>
              <w:pStyle w:val="TableParagraph"/>
              <w:numPr>
                <w:ilvl w:val="1"/>
                <w:numId w:val="3"/>
              </w:numPr>
              <w:tabs>
                <w:tab w:pos="1802" w:val="left" w:leader="none"/>
              </w:tabs>
              <w:spacing w:line="240" w:lineRule="auto" w:before="0" w:after="0"/>
              <w:ind w:left="1802" w:right="366" w:hanging="720"/>
              <w:jc w:val="left"/>
              <w:rPr>
                <w:sz w:val="20"/>
              </w:rPr>
            </w:pPr>
            <w:r>
              <w:rPr>
                <w:sz w:val="20"/>
              </w:rPr>
              <w:t>If</w:t>
            </w:r>
            <w:r>
              <w:rPr>
                <w:spacing w:val="-2"/>
                <w:sz w:val="20"/>
              </w:rPr>
              <w:t> </w:t>
            </w:r>
            <w:r>
              <w:rPr>
                <w:sz w:val="20"/>
              </w:rPr>
              <w:t>the</w:t>
            </w:r>
            <w:r>
              <w:rPr>
                <w:spacing w:val="-2"/>
                <w:sz w:val="20"/>
              </w:rPr>
              <w:t> </w:t>
            </w:r>
            <w:r>
              <w:rPr>
                <w:sz w:val="20"/>
              </w:rPr>
              <w:t>developmental</w:t>
            </w:r>
            <w:r>
              <w:rPr>
                <w:spacing w:val="-2"/>
                <w:sz w:val="20"/>
              </w:rPr>
              <w:t> </w:t>
            </w:r>
            <w:r>
              <w:rPr>
                <w:sz w:val="20"/>
              </w:rPr>
              <w:t>step</w:t>
            </w:r>
            <w:r>
              <w:rPr>
                <w:spacing w:val="-2"/>
                <w:sz w:val="20"/>
              </w:rPr>
              <w:t> </w:t>
            </w:r>
            <w:r>
              <w:rPr>
                <w:sz w:val="20"/>
              </w:rPr>
              <w:t>has</w:t>
            </w:r>
            <w:r>
              <w:rPr>
                <w:spacing w:val="-5"/>
                <w:sz w:val="20"/>
              </w:rPr>
              <w:t> </w:t>
            </w:r>
            <w:r>
              <w:rPr>
                <w:sz w:val="20"/>
              </w:rPr>
              <w:t>been</w:t>
            </w:r>
            <w:r>
              <w:rPr>
                <w:spacing w:val="-2"/>
                <w:sz w:val="20"/>
              </w:rPr>
              <w:t> </w:t>
            </w:r>
            <w:r>
              <w:rPr>
                <w:sz w:val="20"/>
              </w:rPr>
              <w:t>achieved</w:t>
            </w:r>
            <w:r>
              <w:rPr>
                <w:spacing w:val="-2"/>
                <w:sz w:val="20"/>
              </w:rPr>
              <w:t> </w:t>
            </w:r>
            <w:r>
              <w:rPr>
                <w:sz w:val="20"/>
              </w:rPr>
              <w:t>or</w:t>
            </w:r>
            <w:r>
              <w:rPr>
                <w:spacing w:val="-4"/>
                <w:sz w:val="20"/>
              </w:rPr>
              <w:t> </w:t>
            </w:r>
            <w:r>
              <w:rPr>
                <w:sz w:val="20"/>
              </w:rPr>
              <w:t>is</w:t>
            </w:r>
            <w:r>
              <w:rPr>
                <w:spacing w:val="-3"/>
                <w:sz w:val="20"/>
              </w:rPr>
              <w:t> </w:t>
            </w:r>
            <w:r>
              <w:rPr>
                <w:sz w:val="20"/>
              </w:rPr>
              <w:t>no</w:t>
            </w:r>
            <w:r>
              <w:rPr>
                <w:spacing w:val="-2"/>
                <w:sz w:val="20"/>
              </w:rPr>
              <w:t> </w:t>
            </w:r>
            <w:r>
              <w:rPr>
                <w:sz w:val="20"/>
              </w:rPr>
              <w:t>longer</w:t>
            </w:r>
            <w:r>
              <w:rPr>
                <w:spacing w:val="-4"/>
                <w:sz w:val="20"/>
              </w:rPr>
              <w:t> </w:t>
            </w:r>
            <w:r>
              <w:rPr>
                <w:sz w:val="20"/>
              </w:rPr>
              <w:t>relevant,</w:t>
            </w:r>
            <w:r>
              <w:rPr>
                <w:spacing w:val="-2"/>
                <w:sz w:val="20"/>
              </w:rPr>
              <w:t> </w:t>
            </w:r>
            <w:r>
              <w:rPr>
                <w:sz w:val="20"/>
              </w:rPr>
              <w:t>remove</w:t>
            </w:r>
            <w:r>
              <w:rPr>
                <w:spacing w:val="-2"/>
                <w:sz w:val="20"/>
              </w:rPr>
              <w:t> </w:t>
            </w:r>
            <w:r>
              <w:rPr>
                <w:sz w:val="20"/>
              </w:rPr>
              <w:t>it</w:t>
            </w:r>
            <w:r>
              <w:rPr>
                <w:spacing w:val="-2"/>
                <w:sz w:val="20"/>
              </w:rPr>
              <w:t> </w:t>
            </w:r>
            <w:r>
              <w:rPr>
                <w:sz w:val="20"/>
              </w:rPr>
              <w:t>by</w:t>
            </w:r>
            <w:r>
              <w:rPr>
                <w:spacing w:val="-2"/>
                <w:sz w:val="20"/>
              </w:rPr>
              <w:t> </w:t>
            </w:r>
            <w:r>
              <w:rPr>
                <w:sz w:val="20"/>
              </w:rPr>
              <w:t>checking</w:t>
            </w:r>
            <w:r>
              <w:rPr>
                <w:spacing w:val="-2"/>
                <w:sz w:val="20"/>
              </w:rPr>
              <w:t> </w:t>
            </w:r>
            <w:r>
              <w:rPr>
                <w:sz w:val="20"/>
              </w:rPr>
              <w:t>off</w:t>
            </w:r>
            <w:r>
              <w:rPr>
                <w:spacing w:val="-2"/>
                <w:sz w:val="20"/>
              </w:rPr>
              <w:t> </w:t>
            </w:r>
            <w:r>
              <w:rPr>
                <w:sz w:val="20"/>
              </w:rPr>
              <w:t>“N”</w:t>
            </w:r>
            <w:r>
              <w:rPr>
                <w:spacing w:val="-4"/>
                <w:sz w:val="20"/>
              </w:rPr>
              <w:t> </w:t>
            </w:r>
            <w:r>
              <w:rPr>
                <w:sz w:val="20"/>
              </w:rPr>
              <w:t>for</w:t>
            </w:r>
            <w:r>
              <w:rPr>
                <w:spacing w:val="-2"/>
                <w:sz w:val="20"/>
              </w:rPr>
              <w:t> </w:t>
            </w:r>
            <w:r>
              <w:rPr>
                <w:sz w:val="20"/>
              </w:rPr>
              <w:t>“Keep </w:t>
            </w:r>
            <w:r>
              <w:rPr>
                <w:spacing w:val="-2"/>
                <w:sz w:val="20"/>
              </w:rPr>
              <w:t>Y/N.”</w:t>
            </w:r>
          </w:p>
          <w:p>
            <w:pPr>
              <w:pStyle w:val="TableParagraph"/>
              <w:numPr>
                <w:ilvl w:val="1"/>
                <w:numId w:val="3"/>
              </w:numPr>
              <w:tabs>
                <w:tab w:pos="1802" w:val="left" w:leader="none"/>
              </w:tabs>
              <w:spacing w:line="240" w:lineRule="auto" w:before="0" w:after="0"/>
              <w:ind w:left="1802" w:right="251" w:hanging="721"/>
              <w:jc w:val="both"/>
              <w:rPr>
                <w:sz w:val="20"/>
              </w:rPr>
            </w:pPr>
            <w:r>
              <w:rPr>
                <w:sz w:val="20"/>
              </w:rPr>
              <w:t>If</w:t>
            </w:r>
            <w:r>
              <w:rPr>
                <w:spacing w:val="-1"/>
                <w:sz w:val="20"/>
              </w:rPr>
              <w:t> </w:t>
            </w:r>
            <w:r>
              <w:rPr>
                <w:sz w:val="20"/>
              </w:rPr>
              <w:t>the</w:t>
            </w:r>
            <w:r>
              <w:rPr>
                <w:spacing w:val="-2"/>
                <w:sz w:val="20"/>
              </w:rPr>
              <w:t> </w:t>
            </w:r>
            <w:r>
              <w:rPr>
                <w:sz w:val="20"/>
              </w:rPr>
              <w:t>developmental</w:t>
            </w:r>
            <w:r>
              <w:rPr>
                <w:spacing w:val="-2"/>
                <w:sz w:val="20"/>
              </w:rPr>
              <w:t> </w:t>
            </w:r>
            <w:r>
              <w:rPr>
                <w:sz w:val="20"/>
              </w:rPr>
              <w:t>step</w:t>
            </w:r>
            <w:r>
              <w:rPr>
                <w:spacing w:val="-1"/>
                <w:sz w:val="20"/>
              </w:rPr>
              <w:t> </w:t>
            </w:r>
            <w:r>
              <w:rPr>
                <w:sz w:val="20"/>
              </w:rPr>
              <w:t>has</w:t>
            </w:r>
            <w:r>
              <w:rPr>
                <w:spacing w:val="-5"/>
                <w:sz w:val="20"/>
              </w:rPr>
              <w:t> </w:t>
            </w:r>
            <w:r>
              <w:rPr>
                <w:sz w:val="20"/>
              </w:rPr>
              <w:t>not</w:t>
            </w:r>
            <w:r>
              <w:rPr>
                <w:spacing w:val="-2"/>
                <w:sz w:val="20"/>
              </w:rPr>
              <w:t> </w:t>
            </w:r>
            <w:r>
              <w:rPr>
                <w:sz w:val="20"/>
              </w:rPr>
              <w:t>been</w:t>
            </w:r>
            <w:r>
              <w:rPr>
                <w:spacing w:val="-3"/>
                <w:sz w:val="20"/>
              </w:rPr>
              <w:t> </w:t>
            </w:r>
            <w:r>
              <w:rPr>
                <w:sz w:val="20"/>
              </w:rPr>
              <w:t>worked</w:t>
            </w:r>
            <w:r>
              <w:rPr>
                <w:spacing w:val="-1"/>
                <w:sz w:val="20"/>
              </w:rPr>
              <w:t> </w:t>
            </w:r>
            <w:r>
              <w:rPr>
                <w:sz w:val="20"/>
              </w:rPr>
              <w:t>on</w:t>
            </w:r>
            <w:r>
              <w:rPr>
                <w:spacing w:val="-3"/>
                <w:sz w:val="20"/>
              </w:rPr>
              <w:t> </w:t>
            </w:r>
            <w:r>
              <w:rPr>
                <w:sz w:val="20"/>
              </w:rPr>
              <w:t>yet,</w:t>
            </w:r>
            <w:r>
              <w:rPr>
                <w:spacing w:val="-1"/>
                <w:sz w:val="20"/>
              </w:rPr>
              <w:t> </w:t>
            </w:r>
            <w:r>
              <w:rPr>
                <w:sz w:val="20"/>
              </w:rPr>
              <w:t>or</w:t>
            </w:r>
            <w:r>
              <w:rPr>
                <w:spacing w:val="-1"/>
                <w:sz w:val="20"/>
              </w:rPr>
              <w:t> </w:t>
            </w:r>
            <w:r>
              <w:rPr>
                <w:sz w:val="20"/>
              </w:rPr>
              <w:t>if</w:t>
            </w:r>
            <w:r>
              <w:rPr>
                <w:spacing w:val="-1"/>
                <w:sz w:val="20"/>
              </w:rPr>
              <w:t> </w:t>
            </w:r>
            <w:r>
              <w:rPr>
                <w:sz w:val="20"/>
              </w:rPr>
              <w:t>the</w:t>
            </w:r>
            <w:r>
              <w:rPr>
                <w:spacing w:val="-2"/>
                <w:sz w:val="20"/>
              </w:rPr>
              <w:t> </w:t>
            </w:r>
            <w:r>
              <w:rPr>
                <w:sz w:val="20"/>
              </w:rPr>
              <w:t>skill</w:t>
            </w:r>
            <w:r>
              <w:rPr>
                <w:spacing w:val="-2"/>
                <w:sz w:val="20"/>
              </w:rPr>
              <w:t> </w:t>
            </w:r>
            <w:r>
              <w:rPr>
                <w:sz w:val="20"/>
              </w:rPr>
              <w:t>is</w:t>
            </w:r>
            <w:r>
              <w:rPr>
                <w:spacing w:val="-3"/>
                <w:sz w:val="20"/>
              </w:rPr>
              <w:t> </w:t>
            </w:r>
            <w:r>
              <w:rPr>
                <w:sz w:val="20"/>
              </w:rPr>
              <w:t>rarely</w:t>
            </w:r>
            <w:r>
              <w:rPr>
                <w:spacing w:val="-1"/>
                <w:sz w:val="20"/>
              </w:rPr>
              <w:t> </w:t>
            </w:r>
            <w:r>
              <w:rPr>
                <w:sz w:val="20"/>
              </w:rPr>
              <w:t>seen</w:t>
            </w:r>
            <w:r>
              <w:rPr>
                <w:spacing w:val="-1"/>
                <w:sz w:val="20"/>
              </w:rPr>
              <w:t> </w:t>
            </w:r>
            <w:r>
              <w:rPr>
                <w:sz w:val="20"/>
              </w:rPr>
              <w:t>or</w:t>
            </w:r>
            <w:r>
              <w:rPr>
                <w:spacing w:val="-1"/>
                <w:sz w:val="20"/>
              </w:rPr>
              <w:t> </w:t>
            </w:r>
            <w:r>
              <w:rPr>
                <w:sz w:val="20"/>
              </w:rPr>
              <w:t>is</w:t>
            </w:r>
            <w:r>
              <w:rPr>
                <w:spacing w:val="-3"/>
                <w:sz w:val="20"/>
              </w:rPr>
              <w:t> </w:t>
            </w:r>
            <w:r>
              <w:rPr>
                <w:sz w:val="20"/>
              </w:rPr>
              <w:t>emerging,</w:t>
            </w:r>
            <w:r>
              <w:rPr>
                <w:spacing w:val="-1"/>
                <w:sz w:val="20"/>
              </w:rPr>
              <w:t> </w:t>
            </w:r>
            <w:r>
              <w:rPr>
                <w:sz w:val="20"/>
              </w:rPr>
              <w:t>check</w:t>
            </w:r>
            <w:r>
              <w:rPr>
                <w:spacing w:val="-3"/>
                <w:sz w:val="20"/>
              </w:rPr>
              <w:t> </w:t>
            </w:r>
            <w:r>
              <w:rPr>
                <w:sz w:val="20"/>
              </w:rPr>
              <w:t>off</w:t>
            </w:r>
            <w:r>
              <w:rPr>
                <w:spacing w:val="-1"/>
                <w:sz w:val="20"/>
              </w:rPr>
              <w:t> </w:t>
            </w:r>
            <w:r>
              <w:rPr>
                <w:sz w:val="20"/>
              </w:rPr>
              <w:t>“Y” for “Keep Y/N.”</w:t>
            </w:r>
          </w:p>
          <w:p>
            <w:pPr>
              <w:pStyle w:val="TableParagraph"/>
              <w:numPr>
                <w:ilvl w:val="0"/>
                <w:numId w:val="3"/>
              </w:numPr>
              <w:tabs>
                <w:tab w:pos="739" w:val="left" w:leader="none"/>
              </w:tabs>
              <w:spacing w:line="240" w:lineRule="auto" w:before="1" w:after="0"/>
              <w:ind w:left="739" w:right="592" w:hanging="360"/>
              <w:jc w:val="both"/>
              <w:rPr>
                <w:b/>
                <w:sz w:val="20"/>
              </w:rPr>
            </w:pPr>
            <w:r>
              <w:rPr>
                <w:b/>
                <w:sz w:val="20"/>
              </w:rPr>
              <w:t>Was</w:t>
            </w:r>
            <w:r>
              <w:rPr>
                <w:b/>
                <w:spacing w:val="-4"/>
                <w:sz w:val="20"/>
              </w:rPr>
              <w:t> </w:t>
            </w:r>
            <w:r>
              <w:rPr>
                <w:b/>
                <w:sz w:val="20"/>
              </w:rPr>
              <w:t>this</w:t>
            </w:r>
            <w:r>
              <w:rPr>
                <w:b/>
                <w:spacing w:val="-4"/>
                <w:sz w:val="20"/>
              </w:rPr>
              <w:t> </w:t>
            </w:r>
            <w:r>
              <w:rPr>
                <w:b/>
                <w:sz w:val="20"/>
              </w:rPr>
              <w:t>outcome</w:t>
            </w:r>
            <w:r>
              <w:rPr>
                <w:b/>
                <w:spacing w:val="-3"/>
                <w:sz w:val="20"/>
              </w:rPr>
              <w:t> </w:t>
            </w:r>
            <w:r>
              <w:rPr>
                <w:b/>
                <w:sz w:val="20"/>
              </w:rPr>
              <w:t>and</w:t>
            </w:r>
            <w:r>
              <w:rPr>
                <w:b/>
                <w:spacing w:val="-4"/>
                <w:sz w:val="20"/>
              </w:rPr>
              <w:t> </w:t>
            </w:r>
            <w:r>
              <w:rPr>
                <w:b/>
                <w:sz w:val="20"/>
              </w:rPr>
              <w:t>related</w:t>
            </w:r>
            <w:r>
              <w:rPr>
                <w:b/>
                <w:spacing w:val="-3"/>
                <w:sz w:val="20"/>
              </w:rPr>
              <w:t> </w:t>
            </w:r>
            <w:r>
              <w:rPr>
                <w:b/>
                <w:sz w:val="20"/>
              </w:rPr>
              <w:t>developmental</w:t>
            </w:r>
            <w:r>
              <w:rPr>
                <w:b/>
                <w:spacing w:val="-3"/>
                <w:sz w:val="20"/>
              </w:rPr>
              <w:t> </w:t>
            </w:r>
            <w:r>
              <w:rPr>
                <w:b/>
                <w:sz w:val="20"/>
              </w:rPr>
              <w:t>steps</w:t>
            </w:r>
            <w:r>
              <w:rPr>
                <w:b/>
                <w:spacing w:val="-4"/>
                <w:sz w:val="20"/>
              </w:rPr>
              <w:t> </w:t>
            </w:r>
            <w:r>
              <w:rPr>
                <w:b/>
                <w:sz w:val="20"/>
              </w:rPr>
              <w:t>identified</w:t>
            </w:r>
            <w:r>
              <w:rPr>
                <w:b/>
                <w:spacing w:val="-4"/>
                <w:sz w:val="20"/>
              </w:rPr>
              <w:t> </w:t>
            </w:r>
            <w:r>
              <w:rPr>
                <w:b/>
                <w:sz w:val="20"/>
              </w:rPr>
              <w:t>at</w:t>
            </w:r>
            <w:r>
              <w:rPr>
                <w:b/>
                <w:spacing w:val="-2"/>
                <w:sz w:val="20"/>
              </w:rPr>
              <w:t> </w:t>
            </w:r>
            <w:r>
              <w:rPr>
                <w:b/>
                <w:sz w:val="20"/>
              </w:rPr>
              <w:t>the</w:t>
            </w:r>
            <w:r>
              <w:rPr>
                <w:b/>
                <w:spacing w:val="-3"/>
                <w:sz w:val="20"/>
              </w:rPr>
              <w:t> </w:t>
            </w:r>
            <w:r>
              <w:rPr>
                <w:b/>
                <w:sz w:val="20"/>
              </w:rPr>
              <w:t>IFSP</w:t>
            </w:r>
            <w:r>
              <w:rPr>
                <w:b/>
                <w:spacing w:val="-2"/>
                <w:sz w:val="20"/>
              </w:rPr>
              <w:t> </w:t>
            </w:r>
            <w:r>
              <w:rPr>
                <w:b/>
                <w:sz w:val="20"/>
              </w:rPr>
              <w:t>meeting?</w:t>
            </w:r>
            <w:r>
              <w:rPr>
                <w:b/>
                <w:spacing w:val="-2"/>
                <w:sz w:val="20"/>
              </w:rPr>
              <w:t> </w:t>
            </w:r>
            <w:r>
              <w:rPr>
                <w:b/>
                <w:sz w:val="20"/>
              </w:rPr>
              <w:t>Indicate</w:t>
            </w:r>
            <w:r>
              <w:rPr>
                <w:b/>
                <w:spacing w:val="-3"/>
                <w:sz w:val="20"/>
              </w:rPr>
              <w:t> </w:t>
            </w:r>
            <w:r>
              <w:rPr>
                <w:b/>
                <w:sz w:val="20"/>
              </w:rPr>
              <w:t>“Yes”</w:t>
            </w:r>
            <w:r>
              <w:rPr>
                <w:b/>
                <w:spacing w:val="-2"/>
                <w:sz w:val="20"/>
              </w:rPr>
              <w:t> </w:t>
            </w:r>
            <w:r>
              <w:rPr>
                <w:b/>
                <w:sz w:val="20"/>
              </w:rPr>
              <w:t>or</w:t>
            </w:r>
            <w:r>
              <w:rPr>
                <w:b/>
                <w:spacing w:val="-3"/>
                <w:sz w:val="20"/>
              </w:rPr>
              <w:t> </w:t>
            </w:r>
            <w:r>
              <w:rPr>
                <w:b/>
                <w:sz w:val="20"/>
              </w:rPr>
              <w:t>“No”.</w:t>
            </w:r>
            <w:r>
              <w:rPr>
                <w:b/>
                <w:spacing w:val="-2"/>
                <w:sz w:val="20"/>
              </w:rPr>
              <w:t> </w:t>
            </w:r>
            <w:r>
              <w:rPr>
                <w:b/>
                <w:sz w:val="20"/>
              </w:rPr>
              <w:t>If</w:t>
            </w:r>
            <w:r>
              <w:rPr>
                <w:b/>
                <w:spacing w:val="-2"/>
                <w:sz w:val="20"/>
              </w:rPr>
              <w:t> </w:t>
            </w:r>
            <w:r>
              <w:rPr>
                <w:b/>
                <w:sz w:val="20"/>
              </w:rPr>
              <w:t>you indicated “No”, record the date it was identified and added, and document the reason.</w:t>
            </w:r>
          </w:p>
          <w:p>
            <w:pPr>
              <w:pStyle w:val="TableParagraph"/>
              <w:numPr>
                <w:ilvl w:val="1"/>
                <w:numId w:val="3"/>
              </w:numPr>
              <w:tabs>
                <w:tab w:pos="1802" w:val="left" w:leader="none"/>
              </w:tabs>
              <w:spacing w:line="240" w:lineRule="auto" w:before="0" w:after="0"/>
              <w:ind w:left="1802" w:right="1010" w:hanging="720"/>
              <w:jc w:val="both"/>
              <w:rPr>
                <w:sz w:val="20"/>
              </w:rPr>
            </w:pPr>
            <w:r>
              <w:rPr>
                <w:sz w:val="20"/>
              </w:rPr>
              <w:t>Explain</w:t>
            </w:r>
            <w:r>
              <w:rPr>
                <w:spacing w:val="-2"/>
                <w:sz w:val="20"/>
              </w:rPr>
              <w:t> </w:t>
            </w:r>
            <w:r>
              <w:rPr>
                <w:sz w:val="20"/>
              </w:rPr>
              <w:t>when</w:t>
            </w:r>
            <w:r>
              <w:rPr>
                <w:spacing w:val="-4"/>
                <w:sz w:val="20"/>
              </w:rPr>
              <w:t> </w:t>
            </w:r>
            <w:r>
              <w:rPr>
                <w:sz w:val="20"/>
              </w:rPr>
              <w:t>and</w:t>
            </w:r>
            <w:r>
              <w:rPr>
                <w:spacing w:val="-4"/>
                <w:sz w:val="20"/>
              </w:rPr>
              <w:t> </w:t>
            </w:r>
            <w:r>
              <w:rPr>
                <w:sz w:val="20"/>
              </w:rPr>
              <w:t>how</w:t>
            </w:r>
            <w:r>
              <w:rPr>
                <w:spacing w:val="-3"/>
                <w:sz w:val="20"/>
              </w:rPr>
              <w:t> </w:t>
            </w:r>
            <w:r>
              <w:rPr>
                <w:sz w:val="20"/>
              </w:rPr>
              <w:t>the</w:t>
            </w:r>
            <w:r>
              <w:rPr>
                <w:spacing w:val="-3"/>
                <w:sz w:val="20"/>
              </w:rPr>
              <w:t> </w:t>
            </w:r>
            <w:r>
              <w:rPr>
                <w:sz w:val="20"/>
              </w:rPr>
              <w:t>interventionist</w:t>
            </w:r>
            <w:r>
              <w:rPr>
                <w:spacing w:val="-3"/>
                <w:sz w:val="20"/>
              </w:rPr>
              <w:t> </w:t>
            </w:r>
            <w:r>
              <w:rPr>
                <w:sz w:val="20"/>
              </w:rPr>
              <w:t>decided</w:t>
            </w:r>
            <w:r>
              <w:rPr>
                <w:spacing w:val="-2"/>
                <w:sz w:val="20"/>
              </w:rPr>
              <w:t> </w:t>
            </w:r>
            <w:r>
              <w:rPr>
                <w:sz w:val="20"/>
              </w:rPr>
              <w:t>with</w:t>
            </w:r>
            <w:r>
              <w:rPr>
                <w:spacing w:val="-2"/>
                <w:sz w:val="20"/>
              </w:rPr>
              <w:t> </w:t>
            </w:r>
            <w:r>
              <w:rPr>
                <w:sz w:val="20"/>
              </w:rPr>
              <w:t>the</w:t>
            </w:r>
            <w:r>
              <w:rPr>
                <w:spacing w:val="-3"/>
                <w:sz w:val="20"/>
              </w:rPr>
              <w:t> </w:t>
            </w:r>
            <w:r>
              <w:rPr>
                <w:sz w:val="20"/>
              </w:rPr>
              <w:t>family</w:t>
            </w:r>
            <w:r>
              <w:rPr>
                <w:spacing w:val="-2"/>
                <w:sz w:val="20"/>
              </w:rPr>
              <w:t> </w:t>
            </w:r>
            <w:r>
              <w:rPr>
                <w:sz w:val="20"/>
              </w:rPr>
              <w:t>to</w:t>
            </w:r>
            <w:r>
              <w:rPr>
                <w:spacing w:val="-2"/>
                <w:sz w:val="20"/>
              </w:rPr>
              <w:t> </w:t>
            </w:r>
            <w:r>
              <w:rPr>
                <w:sz w:val="20"/>
              </w:rPr>
              <w:t>work</w:t>
            </w:r>
            <w:r>
              <w:rPr>
                <w:spacing w:val="-4"/>
                <w:sz w:val="20"/>
              </w:rPr>
              <w:t> </w:t>
            </w:r>
            <w:r>
              <w:rPr>
                <w:sz w:val="20"/>
              </w:rPr>
              <w:t>on</w:t>
            </w:r>
            <w:r>
              <w:rPr>
                <w:spacing w:val="-4"/>
                <w:sz w:val="20"/>
              </w:rPr>
              <w:t> </w:t>
            </w:r>
            <w:r>
              <w:rPr>
                <w:sz w:val="20"/>
              </w:rPr>
              <w:t>non-IFSP</w:t>
            </w:r>
            <w:r>
              <w:rPr>
                <w:spacing w:val="-3"/>
                <w:sz w:val="20"/>
              </w:rPr>
              <w:t> </w:t>
            </w:r>
            <w:r>
              <w:rPr>
                <w:sz w:val="20"/>
              </w:rPr>
              <w:t>outcomes</w:t>
            </w:r>
            <w:r>
              <w:rPr>
                <w:spacing w:val="-4"/>
                <w:sz w:val="20"/>
              </w:rPr>
              <w:t> </w:t>
            </w:r>
            <w:r>
              <w:rPr>
                <w:sz w:val="20"/>
              </w:rPr>
              <w:t>and developmental steps.</w:t>
            </w:r>
            <w:r>
              <w:rPr>
                <w:spacing w:val="40"/>
                <w:sz w:val="20"/>
              </w:rPr>
              <w:t> </w:t>
            </w:r>
            <w:r>
              <w:rPr>
                <w:sz w:val="20"/>
              </w:rPr>
              <w:t>This may be decided when, for example:</w:t>
            </w:r>
          </w:p>
          <w:p>
            <w:pPr>
              <w:pStyle w:val="TableParagraph"/>
              <w:numPr>
                <w:ilvl w:val="2"/>
                <w:numId w:val="3"/>
              </w:numPr>
              <w:tabs>
                <w:tab w:pos="2178" w:val="left" w:leader="none"/>
              </w:tabs>
              <w:spacing w:line="245" w:lineRule="exact" w:before="0" w:after="0"/>
              <w:ind w:left="2178" w:right="0" w:hanging="359"/>
              <w:jc w:val="both"/>
              <w:rPr>
                <w:sz w:val="20"/>
              </w:rPr>
            </w:pPr>
            <w:r>
              <w:rPr>
                <w:sz w:val="20"/>
              </w:rPr>
              <w:t>the</w:t>
            </w:r>
            <w:r>
              <w:rPr>
                <w:spacing w:val="-5"/>
                <w:sz w:val="20"/>
              </w:rPr>
              <w:t> </w:t>
            </w:r>
            <w:r>
              <w:rPr>
                <w:sz w:val="20"/>
              </w:rPr>
              <w:t>family</w:t>
            </w:r>
            <w:r>
              <w:rPr>
                <w:spacing w:val="-4"/>
                <w:sz w:val="20"/>
              </w:rPr>
              <w:t> </w:t>
            </w:r>
            <w:r>
              <w:rPr>
                <w:sz w:val="20"/>
              </w:rPr>
              <w:t>shares</w:t>
            </w:r>
            <w:r>
              <w:rPr>
                <w:spacing w:val="-6"/>
                <w:sz w:val="20"/>
              </w:rPr>
              <w:t> </w:t>
            </w:r>
            <w:r>
              <w:rPr>
                <w:sz w:val="20"/>
              </w:rPr>
              <w:t>new</w:t>
            </w:r>
            <w:r>
              <w:rPr>
                <w:spacing w:val="-5"/>
                <w:sz w:val="20"/>
              </w:rPr>
              <w:t> </w:t>
            </w:r>
            <w:r>
              <w:rPr>
                <w:sz w:val="20"/>
              </w:rPr>
              <w:t>concerns</w:t>
            </w:r>
            <w:r>
              <w:rPr>
                <w:spacing w:val="-6"/>
                <w:sz w:val="20"/>
              </w:rPr>
              <w:t> </w:t>
            </w:r>
            <w:r>
              <w:rPr>
                <w:sz w:val="20"/>
              </w:rPr>
              <w:t>and</w:t>
            </w:r>
            <w:r>
              <w:rPr>
                <w:spacing w:val="-4"/>
                <w:sz w:val="20"/>
              </w:rPr>
              <w:t> </w:t>
            </w:r>
            <w:r>
              <w:rPr>
                <w:sz w:val="20"/>
              </w:rPr>
              <w:t>priorities</w:t>
            </w:r>
            <w:r>
              <w:rPr>
                <w:spacing w:val="-5"/>
                <w:sz w:val="20"/>
              </w:rPr>
              <w:t> </w:t>
            </w:r>
            <w:r>
              <w:rPr>
                <w:sz w:val="20"/>
              </w:rPr>
              <w:t>because</w:t>
            </w:r>
            <w:r>
              <w:rPr>
                <w:spacing w:val="-5"/>
                <w:sz w:val="20"/>
              </w:rPr>
              <w:t> </w:t>
            </w:r>
            <w:r>
              <w:rPr>
                <w:sz w:val="20"/>
              </w:rPr>
              <w:t>there</w:t>
            </w:r>
            <w:r>
              <w:rPr>
                <w:spacing w:val="-5"/>
                <w:sz w:val="20"/>
              </w:rPr>
              <w:t> </w:t>
            </w:r>
            <w:r>
              <w:rPr>
                <w:sz w:val="20"/>
              </w:rPr>
              <w:t>is</w:t>
            </w:r>
            <w:r>
              <w:rPr>
                <w:spacing w:val="-6"/>
                <w:sz w:val="20"/>
              </w:rPr>
              <w:t> </w:t>
            </w:r>
            <w:r>
              <w:rPr>
                <w:sz w:val="20"/>
              </w:rPr>
              <w:t>a</w:t>
            </w:r>
            <w:r>
              <w:rPr>
                <w:spacing w:val="-5"/>
                <w:sz w:val="20"/>
              </w:rPr>
              <w:t> </w:t>
            </w:r>
            <w:r>
              <w:rPr>
                <w:sz w:val="20"/>
              </w:rPr>
              <w:t>change</w:t>
            </w:r>
            <w:r>
              <w:rPr>
                <w:spacing w:val="-4"/>
                <w:sz w:val="20"/>
              </w:rPr>
              <w:t> </w:t>
            </w:r>
            <w:r>
              <w:rPr>
                <w:sz w:val="20"/>
              </w:rPr>
              <w:t>in</w:t>
            </w:r>
            <w:r>
              <w:rPr>
                <w:spacing w:val="-4"/>
                <w:sz w:val="20"/>
              </w:rPr>
              <w:t> </w:t>
            </w:r>
            <w:r>
              <w:rPr>
                <w:sz w:val="20"/>
              </w:rPr>
              <w:t>the</w:t>
            </w:r>
            <w:r>
              <w:rPr>
                <w:spacing w:val="-5"/>
                <w:sz w:val="20"/>
              </w:rPr>
              <w:t> </w:t>
            </w:r>
            <w:r>
              <w:rPr>
                <w:sz w:val="20"/>
              </w:rPr>
              <w:t>child’s</w:t>
            </w:r>
            <w:r>
              <w:rPr>
                <w:spacing w:val="-6"/>
                <w:sz w:val="20"/>
              </w:rPr>
              <w:t> </w:t>
            </w:r>
            <w:r>
              <w:rPr>
                <w:sz w:val="20"/>
              </w:rPr>
              <w:t>or</w:t>
            </w:r>
            <w:r>
              <w:rPr>
                <w:spacing w:val="-4"/>
                <w:sz w:val="20"/>
              </w:rPr>
              <w:t> </w:t>
            </w:r>
            <w:r>
              <w:rPr>
                <w:sz w:val="20"/>
              </w:rPr>
              <w:t>family’s</w:t>
            </w:r>
            <w:r>
              <w:rPr>
                <w:spacing w:val="-6"/>
                <w:sz w:val="20"/>
              </w:rPr>
              <w:t> </w:t>
            </w:r>
            <w:r>
              <w:rPr>
                <w:spacing w:val="-2"/>
                <w:sz w:val="20"/>
              </w:rPr>
              <w:t>status;</w:t>
            </w:r>
          </w:p>
          <w:p>
            <w:pPr>
              <w:pStyle w:val="TableParagraph"/>
              <w:numPr>
                <w:ilvl w:val="2"/>
                <w:numId w:val="3"/>
              </w:numPr>
              <w:tabs>
                <w:tab w:pos="2177" w:val="left" w:leader="none"/>
              </w:tabs>
              <w:spacing w:line="245" w:lineRule="exact" w:before="0" w:after="0"/>
              <w:ind w:left="2177" w:right="0" w:hanging="359"/>
              <w:jc w:val="both"/>
              <w:rPr>
                <w:sz w:val="20"/>
              </w:rPr>
            </w:pPr>
            <w:r>
              <w:rPr>
                <w:sz w:val="20"/>
              </w:rPr>
              <w:t>the</w:t>
            </w:r>
            <w:r>
              <w:rPr>
                <w:spacing w:val="-6"/>
                <w:sz w:val="20"/>
              </w:rPr>
              <w:t> </w:t>
            </w:r>
            <w:r>
              <w:rPr>
                <w:sz w:val="20"/>
              </w:rPr>
              <w:t>family</w:t>
            </w:r>
            <w:r>
              <w:rPr>
                <w:spacing w:val="-5"/>
                <w:sz w:val="20"/>
              </w:rPr>
              <w:t> </w:t>
            </w:r>
            <w:r>
              <w:rPr>
                <w:sz w:val="20"/>
              </w:rPr>
              <w:t>wants</w:t>
            </w:r>
            <w:r>
              <w:rPr>
                <w:spacing w:val="-6"/>
                <w:sz w:val="20"/>
              </w:rPr>
              <w:t> </w:t>
            </w:r>
            <w:r>
              <w:rPr>
                <w:sz w:val="20"/>
              </w:rPr>
              <w:t>to</w:t>
            </w:r>
            <w:r>
              <w:rPr>
                <w:spacing w:val="-5"/>
                <w:sz w:val="20"/>
              </w:rPr>
              <w:t> </w:t>
            </w:r>
            <w:r>
              <w:rPr>
                <w:sz w:val="20"/>
              </w:rPr>
              <w:t>generalize</w:t>
            </w:r>
            <w:r>
              <w:rPr>
                <w:spacing w:val="-7"/>
                <w:sz w:val="20"/>
              </w:rPr>
              <w:t> </w:t>
            </w:r>
            <w:r>
              <w:rPr>
                <w:sz w:val="20"/>
              </w:rPr>
              <w:t>the</w:t>
            </w:r>
            <w:r>
              <w:rPr>
                <w:spacing w:val="-5"/>
                <w:sz w:val="20"/>
              </w:rPr>
              <w:t> </w:t>
            </w:r>
            <w:r>
              <w:rPr>
                <w:sz w:val="20"/>
              </w:rPr>
              <w:t>child’s</w:t>
            </w:r>
            <w:r>
              <w:rPr>
                <w:spacing w:val="-7"/>
                <w:sz w:val="20"/>
              </w:rPr>
              <w:t> </w:t>
            </w:r>
            <w:r>
              <w:rPr>
                <w:sz w:val="20"/>
              </w:rPr>
              <w:t>new</w:t>
            </w:r>
            <w:r>
              <w:rPr>
                <w:spacing w:val="-5"/>
                <w:sz w:val="20"/>
              </w:rPr>
              <w:t> </w:t>
            </w:r>
            <w:r>
              <w:rPr>
                <w:sz w:val="20"/>
              </w:rPr>
              <w:t>skills</w:t>
            </w:r>
            <w:r>
              <w:rPr>
                <w:spacing w:val="-6"/>
                <w:sz w:val="20"/>
              </w:rPr>
              <w:t> </w:t>
            </w:r>
            <w:r>
              <w:rPr>
                <w:sz w:val="20"/>
              </w:rPr>
              <w:t>and</w:t>
            </w:r>
            <w:r>
              <w:rPr>
                <w:spacing w:val="-5"/>
                <w:sz w:val="20"/>
              </w:rPr>
              <w:t> </w:t>
            </w:r>
            <w:r>
              <w:rPr>
                <w:sz w:val="20"/>
              </w:rPr>
              <w:t>abilities</w:t>
            </w:r>
            <w:r>
              <w:rPr>
                <w:spacing w:val="-6"/>
                <w:sz w:val="20"/>
              </w:rPr>
              <w:t> </w:t>
            </w:r>
            <w:r>
              <w:rPr>
                <w:sz w:val="20"/>
              </w:rPr>
              <w:t>to</w:t>
            </w:r>
            <w:r>
              <w:rPr>
                <w:spacing w:val="-5"/>
                <w:sz w:val="20"/>
              </w:rPr>
              <w:t> </w:t>
            </w:r>
            <w:r>
              <w:rPr>
                <w:sz w:val="20"/>
              </w:rPr>
              <w:t>other</w:t>
            </w:r>
            <w:r>
              <w:rPr>
                <w:spacing w:val="-5"/>
                <w:sz w:val="20"/>
              </w:rPr>
              <w:t> </w:t>
            </w:r>
            <w:r>
              <w:rPr>
                <w:sz w:val="20"/>
              </w:rPr>
              <w:t>routine</w:t>
            </w:r>
            <w:r>
              <w:rPr>
                <w:spacing w:val="-7"/>
                <w:sz w:val="20"/>
              </w:rPr>
              <w:t> </w:t>
            </w:r>
            <w:r>
              <w:rPr>
                <w:sz w:val="20"/>
              </w:rPr>
              <w:t>activities;</w:t>
            </w:r>
            <w:r>
              <w:rPr>
                <w:spacing w:val="-5"/>
                <w:sz w:val="20"/>
              </w:rPr>
              <w:t> or</w:t>
            </w:r>
          </w:p>
          <w:p>
            <w:pPr>
              <w:pStyle w:val="TableParagraph"/>
              <w:numPr>
                <w:ilvl w:val="2"/>
                <w:numId w:val="3"/>
              </w:numPr>
              <w:tabs>
                <w:tab w:pos="2176" w:val="left" w:leader="none"/>
              </w:tabs>
              <w:spacing w:line="237" w:lineRule="auto" w:before="1" w:after="0"/>
              <w:ind w:left="1290" w:right="5400" w:firstLine="527"/>
              <w:jc w:val="both"/>
              <w:rPr>
                <w:sz w:val="20"/>
              </w:rPr>
            </w:pPr>
            <w:r>
              <w:rPr>
                <w:sz w:val="20"/>
              </w:rPr>
              <w:t>the</w:t>
            </w:r>
            <w:r>
              <w:rPr>
                <w:spacing w:val="-6"/>
                <w:sz w:val="20"/>
              </w:rPr>
              <w:t> </w:t>
            </w:r>
            <w:r>
              <w:rPr>
                <w:sz w:val="20"/>
              </w:rPr>
              <w:t>IFSP</w:t>
            </w:r>
            <w:r>
              <w:rPr>
                <w:spacing w:val="-6"/>
                <w:sz w:val="20"/>
              </w:rPr>
              <w:t> </w:t>
            </w:r>
            <w:r>
              <w:rPr>
                <w:sz w:val="20"/>
              </w:rPr>
              <w:t>outcomes</w:t>
            </w:r>
            <w:r>
              <w:rPr>
                <w:spacing w:val="-7"/>
                <w:sz w:val="20"/>
              </w:rPr>
              <w:t> </w:t>
            </w:r>
            <w:r>
              <w:rPr>
                <w:sz w:val="20"/>
              </w:rPr>
              <w:t>have</w:t>
            </w:r>
            <w:r>
              <w:rPr>
                <w:spacing w:val="-6"/>
                <w:sz w:val="20"/>
              </w:rPr>
              <w:t> </w:t>
            </w:r>
            <w:r>
              <w:rPr>
                <w:sz w:val="20"/>
              </w:rPr>
              <w:t>already</w:t>
            </w:r>
            <w:r>
              <w:rPr>
                <w:spacing w:val="-5"/>
                <w:sz w:val="20"/>
              </w:rPr>
              <w:t> </w:t>
            </w:r>
            <w:r>
              <w:rPr>
                <w:sz w:val="20"/>
              </w:rPr>
              <w:t>been</w:t>
            </w:r>
            <w:r>
              <w:rPr>
                <w:spacing w:val="-5"/>
                <w:sz w:val="20"/>
              </w:rPr>
              <w:t> </w:t>
            </w:r>
            <w:r>
              <w:rPr>
                <w:sz w:val="20"/>
              </w:rPr>
              <w:t>met. </w:t>
            </w:r>
            <w:r>
              <w:rPr>
                <w:sz w:val="20"/>
                <w:u w:val="single"/>
              </w:rPr>
              <w:t>Examples of when this might occur</w:t>
            </w:r>
            <w:r>
              <w:rPr>
                <w:sz w:val="20"/>
                <w:u w:val="none"/>
              </w:rPr>
              <w:t>:</w:t>
            </w:r>
          </w:p>
          <w:p>
            <w:pPr>
              <w:pStyle w:val="TableParagraph"/>
              <w:ind w:left="1279" w:right="161" w:hanging="20"/>
              <w:jc w:val="both"/>
              <w:rPr>
                <w:sz w:val="20"/>
              </w:rPr>
            </w:pPr>
            <w:r>
              <w:rPr>
                <w:sz w:val="20"/>
              </w:rPr>
              <w:t>An</w:t>
            </w:r>
            <w:r>
              <w:rPr>
                <w:spacing w:val="-2"/>
                <w:sz w:val="20"/>
              </w:rPr>
              <w:t> </w:t>
            </w:r>
            <w:r>
              <w:rPr>
                <w:sz w:val="20"/>
              </w:rPr>
              <w:t>additional</w:t>
            </w:r>
            <w:r>
              <w:rPr>
                <w:spacing w:val="-3"/>
                <w:sz w:val="20"/>
              </w:rPr>
              <w:t> </w:t>
            </w:r>
            <w:r>
              <w:rPr>
                <w:sz w:val="20"/>
              </w:rPr>
              <w:t>developmental</w:t>
            </w:r>
            <w:r>
              <w:rPr>
                <w:spacing w:val="-3"/>
                <w:sz w:val="20"/>
              </w:rPr>
              <w:t> </w:t>
            </w:r>
            <w:r>
              <w:rPr>
                <w:sz w:val="20"/>
              </w:rPr>
              <w:t>step</w:t>
            </w:r>
            <w:r>
              <w:rPr>
                <w:spacing w:val="-2"/>
                <w:sz w:val="20"/>
              </w:rPr>
              <w:t> </w:t>
            </w:r>
            <w:r>
              <w:rPr>
                <w:sz w:val="20"/>
              </w:rPr>
              <w:t>was</w:t>
            </w:r>
            <w:r>
              <w:rPr>
                <w:spacing w:val="-4"/>
                <w:sz w:val="20"/>
              </w:rPr>
              <w:t> </w:t>
            </w:r>
            <w:r>
              <w:rPr>
                <w:sz w:val="20"/>
              </w:rPr>
              <w:t>added</w:t>
            </w:r>
            <w:r>
              <w:rPr>
                <w:spacing w:val="-2"/>
                <w:sz w:val="20"/>
              </w:rPr>
              <w:t> </w:t>
            </w:r>
            <w:r>
              <w:rPr>
                <w:sz w:val="20"/>
              </w:rPr>
              <w:t>to</w:t>
            </w:r>
            <w:r>
              <w:rPr>
                <w:spacing w:val="-2"/>
                <w:sz w:val="20"/>
              </w:rPr>
              <w:t> </w:t>
            </w:r>
            <w:r>
              <w:rPr>
                <w:sz w:val="20"/>
              </w:rPr>
              <w:t>build</w:t>
            </w:r>
            <w:r>
              <w:rPr>
                <w:spacing w:val="-4"/>
                <w:sz w:val="20"/>
              </w:rPr>
              <w:t> </w:t>
            </w:r>
            <w:r>
              <w:rPr>
                <w:sz w:val="20"/>
              </w:rPr>
              <w:t>upon</w:t>
            </w:r>
            <w:r>
              <w:rPr>
                <w:spacing w:val="-2"/>
                <w:sz w:val="20"/>
              </w:rPr>
              <w:t> </w:t>
            </w:r>
            <w:r>
              <w:rPr>
                <w:sz w:val="20"/>
              </w:rPr>
              <w:t>Tomas’</w:t>
            </w:r>
            <w:r>
              <w:rPr>
                <w:spacing w:val="-5"/>
                <w:sz w:val="20"/>
              </w:rPr>
              <w:t> </w:t>
            </w:r>
            <w:r>
              <w:rPr>
                <w:sz w:val="20"/>
              </w:rPr>
              <w:t>progress</w:t>
            </w:r>
            <w:r>
              <w:rPr>
                <w:spacing w:val="-4"/>
                <w:sz w:val="20"/>
              </w:rPr>
              <w:t> </w:t>
            </w:r>
            <w:r>
              <w:rPr>
                <w:sz w:val="20"/>
              </w:rPr>
              <w:t>and</w:t>
            </w:r>
            <w:r>
              <w:rPr>
                <w:spacing w:val="-2"/>
                <w:sz w:val="20"/>
              </w:rPr>
              <w:t> </w:t>
            </w:r>
            <w:r>
              <w:rPr>
                <w:sz w:val="20"/>
              </w:rPr>
              <w:t>achievement</w:t>
            </w:r>
            <w:r>
              <w:rPr>
                <w:spacing w:val="-3"/>
                <w:sz w:val="20"/>
              </w:rPr>
              <w:t> </w:t>
            </w:r>
            <w:r>
              <w:rPr>
                <w:sz w:val="20"/>
              </w:rPr>
              <w:t>of</w:t>
            </w:r>
            <w:r>
              <w:rPr>
                <w:spacing w:val="-5"/>
                <w:sz w:val="20"/>
              </w:rPr>
              <w:t> </w:t>
            </w:r>
            <w:r>
              <w:rPr>
                <w:sz w:val="20"/>
              </w:rPr>
              <w:t>the</w:t>
            </w:r>
            <w:r>
              <w:rPr>
                <w:spacing w:val="-3"/>
                <w:sz w:val="20"/>
              </w:rPr>
              <w:t> </w:t>
            </w:r>
            <w:r>
              <w:rPr>
                <w:sz w:val="20"/>
              </w:rPr>
              <w:t>IFSP</w:t>
            </w:r>
            <w:r>
              <w:rPr>
                <w:spacing w:val="-3"/>
                <w:sz w:val="20"/>
              </w:rPr>
              <w:t> </w:t>
            </w:r>
            <w:r>
              <w:rPr>
                <w:sz w:val="20"/>
              </w:rPr>
              <w:t>outcome.</w:t>
            </w:r>
            <w:r>
              <w:rPr>
                <w:spacing w:val="-2"/>
                <w:sz w:val="20"/>
              </w:rPr>
              <w:t> </w:t>
            </w:r>
            <w:r>
              <w:rPr>
                <w:sz w:val="20"/>
              </w:rPr>
              <w:t>For example, Tomas’ parents</w:t>
            </w:r>
            <w:r>
              <w:rPr>
                <w:spacing w:val="-2"/>
                <w:sz w:val="20"/>
              </w:rPr>
              <w:t> </w:t>
            </w:r>
            <w:r>
              <w:rPr>
                <w:sz w:val="20"/>
              </w:rPr>
              <w:t>would like</w:t>
            </w:r>
            <w:r>
              <w:rPr>
                <w:spacing w:val="-1"/>
                <w:sz w:val="20"/>
              </w:rPr>
              <w:t> </w:t>
            </w:r>
            <w:r>
              <w:rPr>
                <w:sz w:val="20"/>
              </w:rPr>
              <w:t>to know</w:t>
            </w:r>
            <w:r>
              <w:rPr>
                <w:spacing w:val="-1"/>
                <w:sz w:val="20"/>
              </w:rPr>
              <w:t> </w:t>
            </w:r>
            <w:r>
              <w:rPr>
                <w:sz w:val="20"/>
              </w:rPr>
              <w:t>when</w:t>
            </w:r>
            <w:r>
              <w:rPr>
                <w:spacing w:val="-2"/>
                <w:sz w:val="20"/>
              </w:rPr>
              <w:t> </w:t>
            </w:r>
            <w:r>
              <w:rPr>
                <w:sz w:val="20"/>
              </w:rPr>
              <w:t>he</w:t>
            </w:r>
            <w:r>
              <w:rPr>
                <w:spacing w:val="-1"/>
                <w:sz w:val="20"/>
              </w:rPr>
              <w:t> </w:t>
            </w:r>
            <w:r>
              <w:rPr>
                <w:sz w:val="20"/>
              </w:rPr>
              <w:t>wants</w:t>
            </w:r>
            <w:r>
              <w:rPr>
                <w:spacing w:val="-4"/>
                <w:sz w:val="20"/>
              </w:rPr>
              <w:t> </w:t>
            </w:r>
            <w:r>
              <w:rPr>
                <w:sz w:val="20"/>
              </w:rPr>
              <w:t>more</w:t>
            </w:r>
            <w:r>
              <w:rPr>
                <w:spacing w:val="-1"/>
                <w:sz w:val="20"/>
              </w:rPr>
              <w:t> </w:t>
            </w:r>
            <w:r>
              <w:rPr>
                <w:sz w:val="20"/>
              </w:rPr>
              <w:t>food</w:t>
            </w:r>
            <w:r>
              <w:rPr>
                <w:spacing w:val="-2"/>
                <w:sz w:val="20"/>
              </w:rPr>
              <w:t> </w:t>
            </w:r>
            <w:r>
              <w:rPr>
                <w:sz w:val="20"/>
              </w:rPr>
              <w:t>or if</w:t>
            </w:r>
            <w:r>
              <w:rPr>
                <w:spacing w:val="-3"/>
                <w:sz w:val="20"/>
              </w:rPr>
              <w:t> </w:t>
            </w:r>
            <w:r>
              <w:rPr>
                <w:sz w:val="20"/>
              </w:rPr>
              <w:t>Tomas</w:t>
            </w:r>
            <w:r>
              <w:rPr>
                <w:spacing w:val="-2"/>
                <w:sz w:val="20"/>
              </w:rPr>
              <w:t> </w:t>
            </w:r>
            <w:r>
              <w:rPr>
                <w:sz w:val="20"/>
              </w:rPr>
              <w:t>can</w:t>
            </w:r>
            <w:r>
              <w:rPr>
                <w:spacing w:val="-2"/>
                <w:sz w:val="20"/>
              </w:rPr>
              <w:t> </w:t>
            </w:r>
            <w:r>
              <w:rPr>
                <w:sz w:val="20"/>
              </w:rPr>
              <w:t>begin to eat</w:t>
            </w:r>
            <w:r>
              <w:rPr>
                <w:spacing w:val="-1"/>
                <w:sz w:val="20"/>
              </w:rPr>
              <w:t> </w:t>
            </w:r>
            <w:r>
              <w:rPr>
                <w:sz w:val="20"/>
              </w:rPr>
              <w:t>stage</w:t>
            </w:r>
            <w:r>
              <w:rPr>
                <w:spacing w:val="-1"/>
                <w:sz w:val="20"/>
              </w:rPr>
              <w:t> </w:t>
            </w:r>
            <w:r>
              <w:rPr>
                <w:sz w:val="20"/>
              </w:rPr>
              <w:t>2</w:t>
            </w:r>
            <w:r>
              <w:rPr>
                <w:spacing w:val="-2"/>
                <w:sz w:val="20"/>
              </w:rPr>
              <w:t> </w:t>
            </w:r>
            <w:r>
              <w:rPr>
                <w:sz w:val="20"/>
              </w:rPr>
              <w:t>foods</w:t>
            </w:r>
            <w:r>
              <w:rPr>
                <w:spacing w:val="-2"/>
                <w:sz w:val="20"/>
              </w:rPr>
              <w:t> </w:t>
            </w:r>
            <w:r>
              <w:rPr>
                <w:sz w:val="20"/>
              </w:rPr>
              <w:t>now that he has achieved developmental steps 1a to 1d, and they want Tomas to gain more weight.</w:t>
            </w:r>
          </w:p>
          <w:p>
            <w:pPr>
              <w:pStyle w:val="TableParagraph"/>
              <w:spacing w:before="2"/>
              <w:ind w:left="3410" w:right="444" w:hanging="2100"/>
              <w:rPr>
                <w:sz w:val="20"/>
              </w:rPr>
            </w:pPr>
            <w:r>
              <w:rPr>
                <w:sz w:val="20"/>
              </w:rPr>
              <w:t>Developmental</w:t>
            </w:r>
            <w:r>
              <w:rPr>
                <w:spacing w:val="-5"/>
                <w:sz w:val="20"/>
              </w:rPr>
              <w:t> </w:t>
            </w:r>
            <w:r>
              <w:rPr>
                <w:sz w:val="20"/>
              </w:rPr>
              <w:t>step</w:t>
            </w:r>
            <w:r>
              <w:rPr>
                <w:spacing w:val="-1"/>
                <w:sz w:val="20"/>
              </w:rPr>
              <w:t> </w:t>
            </w:r>
            <w:r>
              <w:rPr>
                <w:sz w:val="20"/>
              </w:rPr>
              <w:t>1e:</w:t>
            </w:r>
            <w:r>
              <w:rPr>
                <w:spacing w:val="40"/>
                <w:sz w:val="20"/>
              </w:rPr>
              <w:t> </w:t>
            </w:r>
            <w:r>
              <w:rPr>
                <w:sz w:val="20"/>
              </w:rPr>
              <w:t>Tomas</w:t>
            </w:r>
            <w:r>
              <w:rPr>
                <w:spacing w:val="-3"/>
                <w:sz w:val="20"/>
              </w:rPr>
              <w:t> </w:t>
            </w:r>
            <w:r>
              <w:rPr>
                <w:sz w:val="20"/>
              </w:rPr>
              <w:t>will</w:t>
            </w:r>
            <w:r>
              <w:rPr>
                <w:spacing w:val="-2"/>
                <w:sz w:val="20"/>
              </w:rPr>
              <w:t> </w:t>
            </w:r>
            <w:r>
              <w:rPr>
                <w:sz w:val="20"/>
              </w:rPr>
              <w:t>ask</w:t>
            </w:r>
            <w:r>
              <w:rPr>
                <w:spacing w:val="-1"/>
                <w:sz w:val="20"/>
              </w:rPr>
              <w:t> </w:t>
            </w:r>
            <w:r>
              <w:rPr>
                <w:sz w:val="20"/>
              </w:rPr>
              <w:t>for</w:t>
            </w:r>
            <w:r>
              <w:rPr>
                <w:spacing w:val="-6"/>
                <w:sz w:val="20"/>
              </w:rPr>
              <w:t> </w:t>
            </w:r>
            <w:r>
              <w:rPr>
                <w:sz w:val="20"/>
              </w:rPr>
              <w:t>more</w:t>
            </w:r>
            <w:r>
              <w:rPr>
                <w:spacing w:val="-2"/>
                <w:sz w:val="20"/>
              </w:rPr>
              <w:t> </w:t>
            </w:r>
            <w:r>
              <w:rPr>
                <w:sz w:val="20"/>
              </w:rPr>
              <w:t>food</w:t>
            </w:r>
            <w:r>
              <w:rPr>
                <w:spacing w:val="-3"/>
                <w:sz w:val="20"/>
              </w:rPr>
              <w:t> </w:t>
            </w:r>
            <w:r>
              <w:rPr>
                <w:sz w:val="20"/>
              </w:rPr>
              <w:t>using</w:t>
            </w:r>
            <w:r>
              <w:rPr>
                <w:spacing w:val="-1"/>
                <w:sz w:val="20"/>
              </w:rPr>
              <w:t> </w:t>
            </w:r>
            <w:r>
              <w:rPr>
                <w:sz w:val="20"/>
              </w:rPr>
              <w:t>one</w:t>
            </w:r>
            <w:r>
              <w:rPr>
                <w:spacing w:val="-2"/>
                <w:sz w:val="20"/>
              </w:rPr>
              <w:t> </w:t>
            </w:r>
            <w:r>
              <w:rPr>
                <w:sz w:val="20"/>
              </w:rPr>
              <w:t>gesture</w:t>
            </w:r>
            <w:r>
              <w:rPr>
                <w:spacing w:val="-2"/>
                <w:sz w:val="20"/>
              </w:rPr>
              <w:t> </w:t>
            </w:r>
            <w:r>
              <w:rPr>
                <w:sz w:val="20"/>
              </w:rPr>
              <w:t>and</w:t>
            </w:r>
            <w:r>
              <w:rPr>
                <w:spacing w:val="-1"/>
                <w:sz w:val="20"/>
              </w:rPr>
              <w:t> </w:t>
            </w:r>
            <w:r>
              <w:rPr>
                <w:sz w:val="20"/>
              </w:rPr>
              <w:t>word</w:t>
            </w:r>
            <w:r>
              <w:rPr>
                <w:spacing w:val="-1"/>
                <w:sz w:val="20"/>
              </w:rPr>
              <w:t> </w:t>
            </w:r>
            <w:r>
              <w:rPr>
                <w:sz w:val="20"/>
              </w:rPr>
              <w:t>after</w:t>
            </w:r>
            <w:r>
              <w:rPr>
                <w:spacing w:val="-4"/>
                <w:sz w:val="20"/>
              </w:rPr>
              <w:t> </w:t>
            </w:r>
            <w:r>
              <w:rPr>
                <w:sz w:val="20"/>
              </w:rPr>
              <w:t>he</w:t>
            </w:r>
            <w:r>
              <w:rPr>
                <w:spacing w:val="-2"/>
                <w:sz w:val="20"/>
              </w:rPr>
              <w:t> </w:t>
            </w:r>
            <w:r>
              <w:rPr>
                <w:sz w:val="20"/>
              </w:rPr>
              <w:t>finishes</w:t>
            </w:r>
            <w:r>
              <w:rPr>
                <w:spacing w:val="-3"/>
                <w:sz w:val="20"/>
              </w:rPr>
              <w:t> </w:t>
            </w:r>
            <w:r>
              <w:rPr>
                <w:sz w:val="20"/>
              </w:rPr>
              <w:t>his</w:t>
            </w:r>
            <w:r>
              <w:rPr>
                <w:spacing w:val="-3"/>
                <w:sz w:val="20"/>
              </w:rPr>
              <w:t> </w:t>
            </w:r>
            <w:r>
              <w:rPr>
                <w:sz w:val="20"/>
              </w:rPr>
              <w:t>bowl</w:t>
            </w:r>
            <w:r>
              <w:rPr>
                <w:spacing w:val="-2"/>
                <w:sz w:val="20"/>
              </w:rPr>
              <w:t> </w:t>
            </w:r>
            <w:r>
              <w:rPr>
                <w:sz w:val="20"/>
              </w:rPr>
              <w:t>of stage 1 food.</w:t>
            </w:r>
          </w:p>
          <w:p>
            <w:pPr>
              <w:pStyle w:val="TableParagraph"/>
              <w:ind w:left="3359" w:right="137" w:hanging="2050"/>
              <w:rPr>
                <w:sz w:val="20"/>
              </w:rPr>
            </w:pPr>
            <w:r>
              <w:rPr>
                <w:sz w:val="20"/>
              </w:rPr>
              <w:t>Developmental</w:t>
            </w:r>
            <w:r>
              <w:rPr>
                <w:spacing w:val="-6"/>
                <w:sz w:val="20"/>
              </w:rPr>
              <w:t> </w:t>
            </w:r>
            <w:r>
              <w:rPr>
                <w:sz w:val="20"/>
              </w:rPr>
              <w:t>step</w:t>
            </w:r>
            <w:r>
              <w:rPr>
                <w:spacing w:val="-2"/>
                <w:sz w:val="20"/>
              </w:rPr>
              <w:t> </w:t>
            </w:r>
            <w:r>
              <w:rPr>
                <w:sz w:val="20"/>
              </w:rPr>
              <w:t>1f:</w:t>
            </w:r>
            <w:r>
              <w:rPr>
                <w:spacing w:val="-3"/>
                <w:sz w:val="20"/>
              </w:rPr>
              <w:t> </w:t>
            </w:r>
            <w:r>
              <w:rPr>
                <w:sz w:val="20"/>
              </w:rPr>
              <w:t>Tomas</w:t>
            </w:r>
            <w:r>
              <w:rPr>
                <w:spacing w:val="-4"/>
                <w:sz w:val="20"/>
              </w:rPr>
              <w:t> </w:t>
            </w:r>
            <w:r>
              <w:rPr>
                <w:sz w:val="20"/>
              </w:rPr>
              <w:t>will</w:t>
            </w:r>
            <w:r>
              <w:rPr>
                <w:spacing w:val="-3"/>
                <w:sz w:val="20"/>
              </w:rPr>
              <w:t> </w:t>
            </w:r>
            <w:r>
              <w:rPr>
                <w:sz w:val="20"/>
              </w:rPr>
              <w:t>feed</w:t>
            </w:r>
            <w:r>
              <w:rPr>
                <w:spacing w:val="-4"/>
                <w:sz w:val="20"/>
              </w:rPr>
              <w:t> </w:t>
            </w:r>
            <w:r>
              <w:rPr>
                <w:sz w:val="20"/>
              </w:rPr>
              <w:t>himself</w:t>
            </w:r>
            <w:r>
              <w:rPr>
                <w:spacing w:val="-2"/>
                <w:sz w:val="20"/>
              </w:rPr>
              <w:t> </w:t>
            </w:r>
            <w:r>
              <w:rPr>
                <w:sz w:val="20"/>
              </w:rPr>
              <w:t>a</w:t>
            </w:r>
            <w:r>
              <w:rPr>
                <w:spacing w:val="-3"/>
                <w:sz w:val="20"/>
              </w:rPr>
              <w:t> </w:t>
            </w:r>
            <w:r>
              <w:rPr>
                <w:sz w:val="20"/>
              </w:rPr>
              <w:t>bowl</w:t>
            </w:r>
            <w:r>
              <w:rPr>
                <w:spacing w:val="-3"/>
                <w:sz w:val="20"/>
              </w:rPr>
              <w:t> </w:t>
            </w:r>
            <w:r>
              <w:rPr>
                <w:sz w:val="20"/>
              </w:rPr>
              <w:t>of</w:t>
            </w:r>
            <w:r>
              <w:rPr>
                <w:spacing w:val="-2"/>
                <w:sz w:val="20"/>
              </w:rPr>
              <w:t> </w:t>
            </w:r>
            <w:r>
              <w:rPr>
                <w:sz w:val="20"/>
              </w:rPr>
              <w:t>stage</w:t>
            </w:r>
            <w:r>
              <w:rPr>
                <w:spacing w:val="-3"/>
                <w:sz w:val="20"/>
              </w:rPr>
              <w:t> </w:t>
            </w:r>
            <w:r>
              <w:rPr>
                <w:sz w:val="20"/>
              </w:rPr>
              <w:t>2</w:t>
            </w:r>
            <w:r>
              <w:rPr>
                <w:spacing w:val="-2"/>
                <w:sz w:val="20"/>
              </w:rPr>
              <w:t> </w:t>
            </w:r>
            <w:r>
              <w:rPr>
                <w:sz w:val="20"/>
              </w:rPr>
              <w:t>food</w:t>
            </w:r>
            <w:r>
              <w:rPr>
                <w:spacing w:val="-4"/>
                <w:sz w:val="20"/>
              </w:rPr>
              <w:t> </w:t>
            </w:r>
            <w:r>
              <w:rPr>
                <w:sz w:val="20"/>
              </w:rPr>
              <w:t>using</w:t>
            </w:r>
            <w:r>
              <w:rPr>
                <w:spacing w:val="-2"/>
                <w:sz w:val="20"/>
              </w:rPr>
              <w:t> </w:t>
            </w:r>
            <w:r>
              <w:rPr>
                <w:sz w:val="20"/>
              </w:rPr>
              <w:t>his</w:t>
            </w:r>
            <w:r>
              <w:rPr>
                <w:spacing w:val="-4"/>
                <w:sz w:val="20"/>
              </w:rPr>
              <w:t> </w:t>
            </w:r>
            <w:r>
              <w:rPr>
                <w:sz w:val="20"/>
              </w:rPr>
              <w:t>bended</w:t>
            </w:r>
            <w:r>
              <w:rPr>
                <w:spacing w:val="-2"/>
                <w:sz w:val="20"/>
              </w:rPr>
              <w:t> </w:t>
            </w:r>
            <w:r>
              <w:rPr>
                <w:sz w:val="20"/>
              </w:rPr>
              <w:t>spoon</w:t>
            </w:r>
            <w:r>
              <w:rPr>
                <w:spacing w:val="-2"/>
                <w:sz w:val="20"/>
              </w:rPr>
              <w:t> </w:t>
            </w:r>
            <w:r>
              <w:rPr>
                <w:sz w:val="20"/>
              </w:rPr>
              <w:t>during</w:t>
            </w:r>
            <w:r>
              <w:rPr>
                <w:spacing w:val="-4"/>
                <w:sz w:val="20"/>
              </w:rPr>
              <w:t> </w:t>
            </w:r>
            <w:r>
              <w:rPr>
                <w:sz w:val="20"/>
              </w:rPr>
              <w:t>mealtimes</w:t>
            </w:r>
            <w:r>
              <w:rPr>
                <w:spacing w:val="-4"/>
                <w:sz w:val="20"/>
              </w:rPr>
              <w:t> </w:t>
            </w:r>
            <w:r>
              <w:rPr>
                <w:sz w:val="20"/>
              </w:rPr>
              <w:t>with his family.</w:t>
            </w:r>
          </w:p>
          <w:p>
            <w:pPr>
              <w:pStyle w:val="TableParagraph"/>
              <w:ind w:left="1310" w:right="444"/>
              <w:rPr>
                <w:sz w:val="20"/>
              </w:rPr>
            </w:pPr>
            <w:r>
              <w:rPr>
                <w:sz w:val="20"/>
              </w:rPr>
              <w:t>These</w:t>
            </w:r>
            <w:r>
              <w:rPr>
                <w:spacing w:val="-2"/>
                <w:sz w:val="20"/>
              </w:rPr>
              <w:t> </w:t>
            </w:r>
            <w:r>
              <w:rPr>
                <w:sz w:val="20"/>
              </w:rPr>
              <w:t>developmental</w:t>
            </w:r>
            <w:r>
              <w:rPr>
                <w:spacing w:val="-2"/>
                <w:sz w:val="20"/>
              </w:rPr>
              <w:t> </w:t>
            </w:r>
            <w:r>
              <w:rPr>
                <w:sz w:val="20"/>
              </w:rPr>
              <w:t>steps</w:t>
            </w:r>
            <w:r>
              <w:rPr>
                <w:spacing w:val="-3"/>
                <w:sz w:val="20"/>
              </w:rPr>
              <w:t> </w:t>
            </w:r>
            <w:r>
              <w:rPr>
                <w:sz w:val="20"/>
              </w:rPr>
              <w:t>may</w:t>
            </w:r>
            <w:r>
              <w:rPr>
                <w:spacing w:val="-1"/>
                <w:sz w:val="20"/>
              </w:rPr>
              <w:t> </w:t>
            </w:r>
            <w:r>
              <w:rPr>
                <w:sz w:val="20"/>
              </w:rPr>
              <w:t>be</w:t>
            </w:r>
            <w:r>
              <w:rPr>
                <w:spacing w:val="-2"/>
                <w:sz w:val="20"/>
              </w:rPr>
              <w:t> </w:t>
            </w:r>
            <w:r>
              <w:rPr>
                <w:sz w:val="20"/>
              </w:rPr>
              <w:t>the</w:t>
            </w:r>
            <w:r>
              <w:rPr>
                <w:spacing w:val="-2"/>
                <w:sz w:val="20"/>
              </w:rPr>
              <w:t> </w:t>
            </w:r>
            <w:r>
              <w:rPr>
                <w:sz w:val="20"/>
              </w:rPr>
              <w:t>jumping</w:t>
            </w:r>
            <w:r>
              <w:rPr>
                <w:spacing w:val="-1"/>
                <w:sz w:val="20"/>
              </w:rPr>
              <w:t> </w:t>
            </w:r>
            <w:r>
              <w:rPr>
                <w:sz w:val="20"/>
              </w:rPr>
              <w:t>point</w:t>
            </w:r>
            <w:r>
              <w:rPr>
                <w:spacing w:val="-2"/>
                <w:sz w:val="20"/>
              </w:rPr>
              <w:t> </w:t>
            </w:r>
            <w:r>
              <w:rPr>
                <w:sz w:val="20"/>
              </w:rPr>
              <w:t>for</w:t>
            </w:r>
            <w:r>
              <w:rPr>
                <w:spacing w:val="-4"/>
                <w:sz w:val="20"/>
              </w:rPr>
              <w:t> </w:t>
            </w:r>
            <w:r>
              <w:rPr>
                <w:sz w:val="20"/>
              </w:rPr>
              <w:t>new</w:t>
            </w:r>
            <w:r>
              <w:rPr>
                <w:spacing w:val="-2"/>
                <w:sz w:val="20"/>
              </w:rPr>
              <w:t> </w:t>
            </w:r>
            <w:r>
              <w:rPr>
                <w:sz w:val="20"/>
              </w:rPr>
              <w:t>IFSP</w:t>
            </w:r>
            <w:r>
              <w:rPr>
                <w:spacing w:val="-2"/>
                <w:sz w:val="20"/>
              </w:rPr>
              <w:t> </w:t>
            </w:r>
            <w:r>
              <w:rPr>
                <w:sz w:val="20"/>
              </w:rPr>
              <w:t>outcomes</w:t>
            </w:r>
            <w:r>
              <w:rPr>
                <w:spacing w:val="-3"/>
                <w:sz w:val="20"/>
              </w:rPr>
              <w:t> </w:t>
            </w:r>
            <w:r>
              <w:rPr>
                <w:sz w:val="20"/>
              </w:rPr>
              <w:t>or</w:t>
            </w:r>
            <w:r>
              <w:rPr>
                <w:spacing w:val="-1"/>
                <w:sz w:val="20"/>
              </w:rPr>
              <w:t> </w:t>
            </w:r>
            <w:r>
              <w:rPr>
                <w:sz w:val="20"/>
              </w:rPr>
              <w:t>developmental</w:t>
            </w:r>
            <w:r>
              <w:rPr>
                <w:spacing w:val="-2"/>
                <w:sz w:val="20"/>
              </w:rPr>
              <w:t> </w:t>
            </w:r>
            <w:r>
              <w:rPr>
                <w:sz w:val="20"/>
              </w:rPr>
              <w:t>steps</w:t>
            </w:r>
            <w:r>
              <w:rPr>
                <w:spacing w:val="-3"/>
                <w:sz w:val="20"/>
              </w:rPr>
              <w:t> </w:t>
            </w:r>
            <w:r>
              <w:rPr>
                <w:sz w:val="20"/>
              </w:rPr>
              <w:t>in</w:t>
            </w:r>
            <w:r>
              <w:rPr>
                <w:spacing w:val="-1"/>
                <w:sz w:val="20"/>
              </w:rPr>
              <w:t> </w:t>
            </w:r>
            <w:r>
              <w:rPr>
                <w:sz w:val="20"/>
              </w:rPr>
              <w:t>the</w:t>
            </w:r>
            <w:r>
              <w:rPr>
                <w:spacing w:val="-2"/>
                <w:sz w:val="20"/>
              </w:rPr>
              <w:t> </w:t>
            </w:r>
            <w:r>
              <w:rPr>
                <w:sz w:val="20"/>
              </w:rPr>
              <w:t>next IFSP service authorization period that can be added in Question #8.</w:t>
            </w:r>
          </w:p>
          <w:p>
            <w:pPr>
              <w:pStyle w:val="TableParagraph"/>
              <w:ind w:left="0"/>
              <w:rPr>
                <w:b/>
                <w:sz w:val="20"/>
              </w:rPr>
            </w:pPr>
          </w:p>
          <w:p>
            <w:pPr>
              <w:pStyle w:val="TableParagraph"/>
              <w:spacing w:line="229" w:lineRule="exact"/>
              <w:rPr>
                <w:sz w:val="20"/>
              </w:rPr>
            </w:pPr>
            <w:r>
              <w:rPr>
                <w:spacing w:val="-2"/>
                <w:sz w:val="20"/>
                <w:u w:val="single"/>
              </w:rPr>
              <w:t>Note:</w:t>
            </w:r>
          </w:p>
          <w:p>
            <w:pPr>
              <w:pStyle w:val="TableParagraph"/>
              <w:numPr>
                <w:ilvl w:val="0"/>
                <w:numId w:val="4"/>
              </w:numPr>
              <w:tabs>
                <w:tab w:pos="827" w:val="left" w:leader="none"/>
              </w:tabs>
              <w:spacing w:line="244" w:lineRule="exact" w:before="0" w:after="0"/>
              <w:ind w:left="827" w:right="0" w:hanging="360"/>
              <w:jc w:val="left"/>
              <w:rPr>
                <w:sz w:val="20"/>
              </w:rPr>
            </w:pPr>
            <w:r>
              <w:rPr>
                <w:sz w:val="20"/>
              </w:rPr>
              <w:t>The</w:t>
            </w:r>
            <w:r>
              <w:rPr>
                <w:spacing w:val="-5"/>
                <w:sz w:val="20"/>
              </w:rPr>
              <w:t> </w:t>
            </w:r>
            <w:r>
              <w:rPr>
                <w:sz w:val="20"/>
              </w:rPr>
              <w:t>information</w:t>
            </w:r>
            <w:r>
              <w:rPr>
                <w:spacing w:val="-4"/>
                <w:sz w:val="20"/>
              </w:rPr>
              <w:t> </w:t>
            </w:r>
            <w:r>
              <w:rPr>
                <w:sz w:val="20"/>
              </w:rPr>
              <w:t>that</w:t>
            </w:r>
            <w:r>
              <w:rPr>
                <w:spacing w:val="-7"/>
                <w:sz w:val="20"/>
              </w:rPr>
              <w:t> </w:t>
            </w:r>
            <w:r>
              <w:rPr>
                <w:sz w:val="20"/>
              </w:rPr>
              <w:t>you</w:t>
            </w:r>
            <w:r>
              <w:rPr>
                <w:spacing w:val="-6"/>
                <w:sz w:val="20"/>
              </w:rPr>
              <w:t> </w:t>
            </w:r>
            <w:r>
              <w:rPr>
                <w:sz w:val="20"/>
              </w:rPr>
              <w:t>have</w:t>
            </w:r>
            <w:r>
              <w:rPr>
                <w:spacing w:val="-7"/>
                <w:sz w:val="20"/>
              </w:rPr>
              <w:t> </w:t>
            </w:r>
            <w:r>
              <w:rPr>
                <w:sz w:val="20"/>
              </w:rPr>
              <w:t>documented</w:t>
            </w:r>
            <w:r>
              <w:rPr>
                <w:spacing w:val="-3"/>
                <w:sz w:val="20"/>
              </w:rPr>
              <w:t> </w:t>
            </w:r>
            <w:r>
              <w:rPr>
                <w:sz w:val="20"/>
              </w:rPr>
              <w:t>in</w:t>
            </w:r>
            <w:r>
              <w:rPr>
                <w:spacing w:val="-6"/>
                <w:sz w:val="20"/>
              </w:rPr>
              <w:t> </w:t>
            </w:r>
            <w:r>
              <w:rPr>
                <w:sz w:val="20"/>
              </w:rPr>
              <w:t>your</w:t>
            </w:r>
            <w:r>
              <w:rPr>
                <w:spacing w:val="-4"/>
                <w:sz w:val="20"/>
              </w:rPr>
              <w:t> </w:t>
            </w:r>
            <w:r>
              <w:rPr>
                <w:sz w:val="20"/>
              </w:rPr>
              <w:t>session</w:t>
            </w:r>
            <w:r>
              <w:rPr>
                <w:spacing w:val="-4"/>
                <w:sz w:val="20"/>
              </w:rPr>
              <w:t> </w:t>
            </w:r>
            <w:r>
              <w:rPr>
                <w:sz w:val="20"/>
              </w:rPr>
              <w:t>notes</w:t>
            </w:r>
            <w:r>
              <w:rPr>
                <w:spacing w:val="-5"/>
                <w:sz w:val="20"/>
              </w:rPr>
              <w:t> </w:t>
            </w:r>
            <w:r>
              <w:rPr>
                <w:sz w:val="20"/>
              </w:rPr>
              <w:t>will</w:t>
            </w:r>
            <w:r>
              <w:rPr>
                <w:spacing w:val="-5"/>
                <w:sz w:val="20"/>
              </w:rPr>
              <w:t> </w:t>
            </w:r>
            <w:r>
              <w:rPr>
                <w:sz w:val="20"/>
              </w:rPr>
              <w:t>assist</w:t>
            </w:r>
            <w:r>
              <w:rPr>
                <w:spacing w:val="-5"/>
                <w:sz w:val="20"/>
              </w:rPr>
              <w:t> </w:t>
            </w:r>
            <w:r>
              <w:rPr>
                <w:sz w:val="20"/>
              </w:rPr>
              <w:t>you</w:t>
            </w:r>
            <w:r>
              <w:rPr>
                <w:spacing w:val="-4"/>
                <w:sz w:val="20"/>
              </w:rPr>
              <w:t> </w:t>
            </w:r>
            <w:r>
              <w:rPr>
                <w:sz w:val="20"/>
              </w:rPr>
              <w:t>in</w:t>
            </w:r>
            <w:r>
              <w:rPr>
                <w:spacing w:val="-3"/>
                <w:sz w:val="20"/>
              </w:rPr>
              <w:t> </w:t>
            </w:r>
            <w:r>
              <w:rPr>
                <w:sz w:val="20"/>
              </w:rPr>
              <w:t>completing</w:t>
            </w:r>
            <w:r>
              <w:rPr>
                <w:spacing w:val="-4"/>
                <w:sz w:val="20"/>
              </w:rPr>
              <w:t> </w:t>
            </w:r>
            <w:r>
              <w:rPr>
                <w:sz w:val="20"/>
              </w:rPr>
              <w:t>these</w:t>
            </w:r>
            <w:r>
              <w:rPr>
                <w:spacing w:val="-5"/>
                <w:sz w:val="20"/>
              </w:rPr>
              <w:t> </w:t>
            </w:r>
            <w:r>
              <w:rPr>
                <w:spacing w:val="-2"/>
                <w:sz w:val="20"/>
              </w:rPr>
              <w:t>questions.</w:t>
            </w:r>
          </w:p>
          <w:p>
            <w:pPr>
              <w:pStyle w:val="TableParagraph"/>
              <w:numPr>
                <w:ilvl w:val="0"/>
                <w:numId w:val="4"/>
              </w:numPr>
              <w:tabs>
                <w:tab w:pos="827" w:val="left" w:leader="none"/>
              </w:tabs>
              <w:spacing w:line="245" w:lineRule="exact" w:before="0" w:after="0"/>
              <w:ind w:left="827" w:right="0" w:hanging="360"/>
              <w:jc w:val="left"/>
              <w:rPr>
                <w:sz w:val="20"/>
              </w:rPr>
            </w:pPr>
            <w:r>
              <w:rPr>
                <w:sz w:val="20"/>
              </w:rPr>
              <w:t>The</w:t>
            </w:r>
            <w:r>
              <w:rPr>
                <w:spacing w:val="-5"/>
                <w:sz w:val="20"/>
              </w:rPr>
              <w:t> </w:t>
            </w:r>
            <w:r>
              <w:rPr>
                <w:sz w:val="20"/>
              </w:rPr>
              <w:t>questions</w:t>
            </w:r>
            <w:r>
              <w:rPr>
                <w:spacing w:val="-5"/>
                <w:sz w:val="20"/>
              </w:rPr>
              <w:t> </w:t>
            </w:r>
            <w:r>
              <w:rPr>
                <w:sz w:val="20"/>
              </w:rPr>
              <w:t>must</w:t>
            </w:r>
            <w:r>
              <w:rPr>
                <w:spacing w:val="-5"/>
                <w:sz w:val="20"/>
              </w:rPr>
              <w:t> </w:t>
            </w:r>
            <w:r>
              <w:rPr>
                <w:sz w:val="20"/>
              </w:rPr>
              <w:t>be</w:t>
            </w:r>
            <w:r>
              <w:rPr>
                <w:spacing w:val="-6"/>
                <w:sz w:val="20"/>
              </w:rPr>
              <w:t> </w:t>
            </w:r>
            <w:r>
              <w:rPr>
                <w:sz w:val="20"/>
              </w:rPr>
              <w:t>addressed</w:t>
            </w:r>
            <w:r>
              <w:rPr>
                <w:spacing w:val="-4"/>
                <w:sz w:val="20"/>
              </w:rPr>
              <w:t> </w:t>
            </w:r>
            <w:r>
              <w:rPr>
                <w:sz w:val="20"/>
              </w:rPr>
              <w:t>for</w:t>
            </w:r>
            <w:r>
              <w:rPr>
                <w:spacing w:val="-6"/>
                <w:sz w:val="20"/>
              </w:rPr>
              <w:t> </w:t>
            </w:r>
            <w:r>
              <w:rPr>
                <w:b/>
                <w:i/>
                <w:sz w:val="20"/>
              </w:rPr>
              <w:t>each</w:t>
            </w:r>
            <w:r>
              <w:rPr>
                <w:b/>
                <w:i/>
                <w:spacing w:val="-5"/>
                <w:sz w:val="20"/>
              </w:rPr>
              <w:t> </w:t>
            </w:r>
            <w:r>
              <w:rPr>
                <w:sz w:val="20"/>
              </w:rPr>
              <w:t>IFSP</w:t>
            </w:r>
            <w:r>
              <w:rPr>
                <w:spacing w:val="-4"/>
                <w:sz w:val="20"/>
              </w:rPr>
              <w:t> </w:t>
            </w:r>
            <w:r>
              <w:rPr>
                <w:sz w:val="20"/>
              </w:rPr>
              <w:t>outcome</w:t>
            </w:r>
            <w:r>
              <w:rPr>
                <w:spacing w:val="-5"/>
                <w:sz w:val="20"/>
              </w:rPr>
              <w:t> </w:t>
            </w:r>
            <w:r>
              <w:rPr>
                <w:sz w:val="20"/>
              </w:rPr>
              <w:t>and</w:t>
            </w:r>
            <w:r>
              <w:rPr>
                <w:spacing w:val="-5"/>
                <w:sz w:val="20"/>
              </w:rPr>
              <w:t> </w:t>
            </w:r>
            <w:r>
              <w:rPr>
                <w:sz w:val="20"/>
              </w:rPr>
              <w:t>its</w:t>
            </w:r>
            <w:r>
              <w:rPr>
                <w:spacing w:val="-6"/>
                <w:sz w:val="20"/>
              </w:rPr>
              <w:t> </w:t>
            </w:r>
            <w:r>
              <w:rPr>
                <w:sz w:val="20"/>
              </w:rPr>
              <w:t>developmental</w:t>
            </w:r>
            <w:r>
              <w:rPr>
                <w:spacing w:val="-4"/>
                <w:sz w:val="20"/>
              </w:rPr>
              <w:t> </w:t>
            </w:r>
            <w:r>
              <w:rPr>
                <w:sz w:val="20"/>
              </w:rPr>
              <w:t>steps</w:t>
            </w:r>
            <w:r>
              <w:rPr>
                <w:spacing w:val="-6"/>
                <w:sz w:val="20"/>
              </w:rPr>
              <w:t> </w:t>
            </w:r>
            <w:r>
              <w:rPr>
                <w:sz w:val="20"/>
              </w:rPr>
              <w:t>that</w:t>
            </w:r>
            <w:r>
              <w:rPr>
                <w:spacing w:val="-4"/>
                <w:sz w:val="20"/>
              </w:rPr>
              <w:t> </w:t>
            </w:r>
            <w:r>
              <w:rPr>
                <w:sz w:val="20"/>
              </w:rPr>
              <w:t>you</w:t>
            </w:r>
            <w:r>
              <w:rPr>
                <w:spacing w:val="-4"/>
                <w:sz w:val="20"/>
              </w:rPr>
              <w:t> </w:t>
            </w:r>
            <w:r>
              <w:rPr>
                <w:sz w:val="20"/>
              </w:rPr>
              <w:t>worked</w:t>
            </w:r>
            <w:r>
              <w:rPr>
                <w:spacing w:val="-3"/>
                <w:sz w:val="20"/>
              </w:rPr>
              <w:t> </w:t>
            </w:r>
            <w:r>
              <w:rPr>
                <w:spacing w:val="-5"/>
                <w:sz w:val="20"/>
              </w:rPr>
              <w:t>on</w:t>
            </w:r>
          </w:p>
          <w:p>
            <w:pPr>
              <w:pStyle w:val="TableParagraph"/>
              <w:numPr>
                <w:ilvl w:val="0"/>
                <w:numId w:val="4"/>
              </w:numPr>
              <w:tabs>
                <w:tab w:pos="827" w:val="left" w:leader="none"/>
              </w:tabs>
              <w:spacing w:line="224" w:lineRule="exact" w:before="0" w:after="0"/>
              <w:ind w:left="827" w:right="0" w:hanging="360"/>
              <w:jc w:val="left"/>
              <w:rPr>
                <w:sz w:val="20"/>
              </w:rPr>
            </w:pPr>
            <w:r>
              <w:rPr>
                <w:sz w:val="20"/>
              </w:rPr>
              <w:t>Attach</w:t>
            </w:r>
            <w:r>
              <w:rPr>
                <w:spacing w:val="-4"/>
                <w:sz w:val="20"/>
              </w:rPr>
              <w:t> </w:t>
            </w:r>
            <w:r>
              <w:rPr>
                <w:sz w:val="20"/>
              </w:rPr>
              <w:t>additional</w:t>
            </w:r>
            <w:r>
              <w:rPr>
                <w:spacing w:val="-5"/>
                <w:sz w:val="20"/>
              </w:rPr>
              <w:t> </w:t>
            </w:r>
            <w:r>
              <w:rPr>
                <w:sz w:val="20"/>
              </w:rPr>
              <w:t>sheets</w:t>
            </w:r>
            <w:r>
              <w:rPr>
                <w:spacing w:val="-6"/>
                <w:sz w:val="20"/>
              </w:rPr>
              <w:t> </w:t>
            </w:r>
            <w:r>
              <w:rPr>
                <w:sz w:val="20"/>
              </w:rPr>
              <w:t>to</w:t>
            </w:r>
            <w:r>
              <w:rPr>
                <w:spacing w:val="-3"/>
                <w:sz w:val="20"/>
              </w:rPr>
              <w:t> </w:t>
            </w:r>
            <w:r>
              <w:rPr>
                <w:sz w:val="20"/>
              </w:rPr>
              <w:t>this</w:t>
            </w:r>
            <w:r>
              <w:rPr>
                <w:spacing w:val="-6"/>
                <w:sz w:val="20"/>
              </w:rPr>
              <w:t> </w:t>
            </w:r>
            <w:r>
              <w:rPr>
                <w:sz w:val="20"/>
              </w:rPr>
              <w:t>progress</w:t>
            </w:r>
            <w:r>
              <w:rPr>
                <w:spacing w:val="-6"/>
                <w:sz w:val="20"/>
              </w:rPr>
              <w:t> </w:t>
            </w:r>
            <w:r>
              <w:rPr>
                <w:sz w:val="20"/>
              </w:rPr>
              <w:t>note</w:t>
            </w:r>
            <w:r>
              <w:rPr>
                <w:spacing w:val="-4"/>
                <w:sz w:val="20"/>
              </w:rPr>
              <w:t> </w:t>
            </w:r>
            <w:r>
              <w:rPr>
                <w:sz w:val="20"/>
              </w:rPr>
              <w:t>as</w:t>
            </w:r>
            <w:r>
              <w:rPr>
                <w:spacing w:val="-6"/>
                <w:sz w:val="20"/>
              </w:rPr>
              <w:t> </w:t>
            </w:r>
            <w:r>
              <w:rPr>
                <w:spacing w:val="-2"/>
                <w:sz w:val="20"/>
              </w:rPr>
              <w:t>needed.</w:t>
            </w:r>
          </w:p>
        </w:tc>
      </w:tr>
      <w:tr>
        <w:trPr>
          <w:trHeight w:val="2989" w:hRule="atLeast"/>
        </w:trPr>
        <w:tc>
          <w:tcPr>
            <w:tcW w:w="10999" w:type="dxa"/>
          </w:tcPr>
          <w:p>
            <w:pPr>
              <w:pStyle w:val="TableParagraph"/>
              <w:numPr>
                <w:ilvl w:val="0"/>
                <w:numId w:val="5"/>
              </w:numPr>
              <w:tabs>
                <w:tab w:pos="467" w:val="left" w:leader="none"/>
              </w:tabs>
              <w:spacing w:line="240" w:lineRule="auto" w:before="0" w:after="0"/>
              <w:ind w:left="467" w:right="0" w:hanging="360"/>
              <w:jc w:val="left"/>
              <w:rPr>
                <w:b/>
                <w:sz w:val="20"/>
              </w:rPr>
            </w:pPr>
            <w:r>
              <w:rPr>
                <w:b/>
                <w:sz w:val="20"/>
              </w:rPr>
              <w:t>List</w:t>
            </w:r>
            <w:r>
              <w:rPr>
                <w:b/>
                <w:spacing w:val="-5"/>
                <w:sz w:val="20"/>
              </w:rPr>
              <w:t> </w:t>
            </w:r>
            <w:r>
              <w:rPr>
                <w:b/>
                <w:sz w:val="20"/>
              </w:rPr>
              <w:t>the</w:t>
            </w:r>
            <w:r>
              <w:rPr>
                <w:b/>
                <w:spacing w:val="-5"/>
                <w:sz w:val="20"/>
              </w:rPr>
              <w:t> </w:t>
            </w:r>
            <w:r>
              <w:rPr>
                <w:b/>
                <w:sz w:val="20"/>
              </w:rPr>
              <w:t>IFSP</w:t>
            </w:r>
            <w:r>
              <w:rPr>
                <w:b/>
                <w:spacing w:val="-4"/>
                <w:sz w:val="20"/>
              </w:rPr>
              <w:t> </w:t>
            </w:r>
            <w:r>
              <w:rPr>
                <w:b/>
                <w:sz w:val="20"/>
              </w:rPr>
              <w:t>outcomes</w:t>
            </w:r>
            <w:r>
              <w:rPr>
                <w:b/>
                <w:spacing w:val="-6"/>
                <w:sz w:val="20"/>
              </w:rPr>
              <w:t> </w:t>
            </w:r>
            <w:r>
              <w:rPr>
                <w:b/>
                <w:sz w:val="20"/>
              </w:rPr>
              <w:t>that</w:t>
            </w:r>
            <w:r>
              <w:rPr>
                <w:b/>
                <w:spacing w:val="-4"/>
                <w:sz w:val="20"/>
              </w:rPr>
              <w:t> </w:t>
            </w:r>
            <w:r>
              <w:rPr>
                <w:b/>
                <w:sz w:val="20"/>
              </w:rPr>
              <w:t>you</w:t>
            </w:r>
            <w:r>
              <w:rPr>
                <w:b/>
                <w:spacing w:val="-6"/>
                <w:sz w:val="20"/>
              </w:rPr>
              <w:t> </w:t>
            </w:r>
            <w:r>
              <w:rPr>
                <w:b/>
                <w:sz w:val="20"/>
              </w:rPr>
              <w:t>did</w:t>
            </w:r>
            <w:r>
              <w:rPr>
                <w:b/>
                <w:spacing w:val="-6"/>
                <w:sz w:val="20"/>
              </w:rPr>
              <w:t> </w:t>
            </w:r>
            <w:r>
              <w:rPr>
                <w:b/>
                <w:sz w:val="20"/>
              </w:rPr>
              <w:t>not</w:t>
            </w:r>
            <w:r>
              <w:rPr>
                <w:b/>
                <w:spacing w:val="-4"/>
                <w:sz w:val="20"/>
              </w:rPr>
              <w:t> </w:t>
            </w:r>
            <w:r>
              <w:rPr>
                <w:b/>
                <w:sz w:val="20"/>
              </w:rPr>
              <w:t>address</w:t>
            </w:r>
            <w:r>
              <w:rPr>
                <w:b/>
                <w:spacing w:val="-6"/>
                <w:sz w:val="20"/>
              </w:rPr>
              <w:t> </w:t>
            </w:r>
            <w:r>
              <w:rPr>
                <w:b/>
                <w:sz w:val="20"/>
              </w:rPr>
              <w:t>in</w:t>
            </w:r>
            <w:r>
              <w:rPr>
                <w:b/>
                <w:spacing w:val="-6"/>
                <w:sz w:val="20"/>
              </w:rPr>
              <w:t> </w:t>
            </w:r>
            <w:r>
              <w:rPr>
                <w:b/>
                <w:sz w:val="20"/>
              </w:rPr>
              <w:t>this</w:t>
            </w:r>
            <w:r>
              <w:rPr>
                <w:b/>
                <w:spacing w:val="-6"/>
                <w:sz w:val="20"/>
              </w:rPr>
              <w:t> </w:t>
            </w:r>
            <w:r>
              <w:rPr>
                <w:b/>
                <w:sz w:val="20"/>
              </w:rPr>
              <w:t>service</w:t>
            </w:r>
            <w:r>
              <w:rPr>
                <w:b/>
                <w:spacing w:val="-5"/>
                <w:sz w:val="20"/>
              </w:rPr>
              <w:t> </w:t>
            </w:r>
            <w:r>
              <w:rPr>
                <w:b/>
                <w:sz w:val="20"/>
              </w:rPr>
              <w:t>authorization</w:t>
            </w:r>
            <w:r>
              <w:rPr>
                <w:b/>
                <w:spacing w:val="-6"/>
                <w:sz w:val="20"/>
              </w:rPr>
              <w:t> </w:t>
            </w:r>
            <w:r>
              <w:rPr>
                <w:b/>
                <w:sz w:val="20"/>
              </w:rPr>
              <w:t>period</w:t>
            </w:r>
            <w:r>
              <w:rPr>
                <w:b/>
                <w:spacing w:val="-8"/>
                <w:sz w:val="20"/>
              </w:rPr>
              <w:t> </w:t>
            </w:r>
            <w:r>
              <w:rPr>
                <w:b/>
                <w:sz w:val="20"/>
              </w:rPr>
              <w:t>and</w:t>
            </w:r>
            <w:r>
              <w:rPr>
                <w:b/>
                <w:spacing w:val="-6"/>
                <w:sz w:val="20"/>
              </w:rPr>
              <w:t> </w:t>
            </w:r>
            <w:r>
              <w:rPr>
                <w:b/>
                <w:sz w:val="20"/>
              </w:rPr>
              <w:t>explain</w:t>
            </w:r>
            <w:r>
              <w:rPr>
                <w:b/>
                <w:spacing w:val="-6"/>
                <w:sz w:val="20"/>
              </w:rPr>
              <w:t> </w:t>
            </w:r>
            <w:r>
              <w:rPr>
                <w:b/>
                <w:sz w:val="20"/>
              </w:rPr>
              <w:t>the</w:t>
            </w:r>
            <w:r>
              <w:rPr>
                <w:b/>
                <w:spacing w:val="-5"/>
                <w:sz w:val="20"/>
              </w:rPr>
              <w:t> </w:t>
            </w:r>
            <w:r>
              <w:rPr>
                <w:b/>
                <w:sz w:val="20"/>
              </w:rPr>
              <w:t>reasons</w:t>
            </w:r>
            <w:r>
              <w:rPr>
                <w:b/>
                <w:spacing w:val="-6"/>
                <w:sz w:val="20"/>
              </w:rPr>
              <w:t> </w:t>
            </w:r>
            <w:r>
              <w:rPr>
                <w:b/>
                <w:spacing w:val="-4"/>
                <w:sz w:val="20"/>
              </w:rPr>
              <w:t>why.</w:t>
            </w:r>
          </w:p>
          <w:p>
            <w:pPr>
              <w:pStyle w:val="TableParagraph"/>
              <w:numPr>
                <w:ilvl w:val="1"/>
                <w:numId w:val="5"/>
              </w:numPr>
              <w:tabs>
                <w:tab w:pos="707" w:val="left" w:leader="none"/>
              </w:tabs>
              <w:spacing w:line="240" w:lineRule="auto" w:before="0" w:after="0"/>
              <w:ind w:left="707" w:right="346" w:hanging="360"/>
              <w:jc w:val="left"/>
              <w:rPr>
                <w:sz w:val="20"/>
              </w:rPr>
            </w:pPr>
            <w:r>
              <w:rPr>
                <w:sz w:val="20"/>
              </w:rPr>
              <w:t>IFSP</w:t>
            </w:r>
            <w:r>
              <w:rPr>
                <w:spacing w:val="-2"/>
                <w:sz w:val="20"/>
              </w:rPr>
              <w:t> </w:t>
            </w:r>
            <w:r>
              <w:rPr>
                <w:sz w:val="20"/>
              </w:rPr>
              <w:t>outcomes</w:t>
            </w:r>
            <w:r>
              <w:rPr>
                <w:spacing w:val="-3"/>
                <w:sz w:val="20"/>
              </w:rPr>
              <w:t> </w:t>
            </w:r>
            <w:r>
              <w:rPr>
                <w:sz w:val="20"/>
              </w:rPr>
              <w:t>are</w:t>
            </w:r>
            <w:r>
              <w:rPr>
                <w:spacing w:val="-2"/>
                <w:sz w:val="20"/>
              </w:rPr>
              <w:t> </w:t>
            </w:r>
            <w:r>
              <w:rPr>
                <w:sz w:val="20"/>
              </w:rPr>
              <w:t>intended</w:t>
            </w:r>
            <w:r>
              <w:rPr>
                <w:spacing w:val="-1"/>
                <w:sz w:val="20"/>
              </w:rPr>
              <w:t> </w:t>
            </w:r>
            <w:r>
              <w:rPr>
                <w:sz w:val="20"/>
              </w:rPr>
              <w:t>to</w:t>
            </w:r>
            <w:r>
              <w:rPr>
                <w:spacing w:val="-3"/>
                <w:sz w:val="20"/>
              </w:rPr>
              <w:t> </w:t>
            </w:r>
            <w:r>
              <w:rPr>
                <w:sz w:val="20"/>
              </w:rPr>
              <w:t>be</w:t>
            </w:r>
            <w:r>
              <w:rPr>
                <w:spacing w:val="-2"/>
                <w:sz w:val="20"/>
              </w:rPr>
              <w:t> </w:t>
            </w:r>
            <w:r>
              <w:rPr>
                <w:sz w:val="20"/>
              </w:rPr>
              <w:t>those</w:t>
            </w:r>
            <w:r>
              <w:rPr>
                <w:spacing w:val="-2"/>
                <w:sz w:val="20"/>
              </w:rPr>
              <w:t> </w:t>
            </w:r>
            <w:r>
              <w:rPr>
                <w:sz w:val="20"/>
              </w:rPr>
              <w:t>goals</w:t>
            </w:r>
            <w:r>
              <w:rPr>
                <w:spacing w:val="-3"/>
                <w:sz w:val="20"/>
              </w:rPr>
              <w:t> </w:t>
            </w:r>
            <w:r>
              <w:rPr>
                <w:sz w:val="20"/>
              </w:rPr>
              <w:t>that</w:t>
            </w:r>
            <w:r>
              <w:rPr>
                <w:spacing w:val="-2"/>
                <w:sz w:val="20"/>
              </w:rPr>
              <w:t> </w:t>
            </w:r>
            <w:r>
              <w:rPr>
                <w:sz w:val="20"/>
              </w:rPr>
              <w:t>the</w:t>
            </w:r>
            <w:r>
              <w:rPr>
                <w:spacing w:val="-2"/>
                <w:sz w:val="20"/>
              </w:rPr>
              <w:t> </w:t>
            </w:r>
            <w:r>
              <w:rPr>
                <w:sz w:val="20"/>
              </w:rPr>
              <w:t>family</w:t>
            </w:r>
            <w:r>
              <w:rPr>
                <w:spacing w:val="-3"/>
                <w:sz w:val="20"/>
              </w:rPr>
              <w:t> </w:t>
            </w:r>
            <w:r>
              <w:rPr>
                <w:sz w:val="20"/>
              </w:rPr>
              <w:t>would</w:t>
            </w:r>
            <w:r>
              <w:rPr>
                <w:spacing w:val="-1"/>
                <w:sz w:val="20"/>
              </w:rPr>
              <w:t> </w:t>
            </w:r>
            <w:r>
              <w:rPr>
                <w:sz w:val="20"/>
              </w:rPr>
              <w:t>like</w:t>
            </w:r>
            <w:r>
              <w:rPr>
                <w:spacing w:val="-2"/>
                <w:sz w:val="20"/>
              </w:rPr>
              <w:t> </w:t>
            </w:r>
            <w:r>
              <w:rPr>
                <w:sz w:val="20"/>
              </w:rPr>
              <w:t>to</w:t>
            </w:r>
            <w:r>
              <w:rPr>
                <w:spacing w:val="-1"/>
                <w:sz w:val="20"/>
              </w:rPr>
              <w:t> </w:t>
            </w:r>
            <w:r>
              <w:rPr>
                <w:sz w:val="20"/>
              </w:rPr>
              <w:t>see</w:t>
            </w:r>
            <w:r>
              <w:rPr>
                <w:spacing w:val="-2"/>
                <w:sz w:val="20"/>
              </w:rPr>
              <w:t> </w:t>
            </w:r>
            <w:r>
              <w:rPr>
                <w:sz w:val="20"/>
              </w:rPr>
              <w:t>their</w:t>
            </w:r>
            <w:r>
              <w:rPr>
                <w:spacing w:val="-4"/>
                <w:sz w:val="20"/>
              </w:rPr>
              <w:t> </w:t>
            </w:r>
            <w:r>
              <w:rPr>
                <w:sz w:val="20"/>
              </w:rPr>
              <w:t>child</w:t>
            </w:r>
            <w:r>
              <w:rPr>
                <w:spacing w:val="-1"/>
                <w:sz w:val="20"/>
              </w:rPr>
              <w:t> </w:t>
            </w:r>
            <w:r>
              <w:rPr>
                <w:sz w:val="20"/>
              </w:rPr>
              <w:t>and</w:t>
            </w:r>
            <w:r>
              <w:rPr>
                <w:spacing w:val="-1"/>
                <w:sz w:val="20"/>
              </w:rPr>
              <w:t> </w:t>
            </w:r>
            <w:r>
              <w:rPr>
                <w:sz w:val="20"/>
              </w:rPr>
              <w:t>themselves</w:t>
            </w:r>
            <w:r>
              <w:rPr>
                <w:spacing w:val="-3"/>
                <w:sz w:val="20"/>
              </w:rPr>
              <w:t> </w:t>
            </w:r>
            <w:r>
              <w:rPr>
                <w:sz w:val="20"/>
              </w:rPr>
              <w:t>accomplish</w:t>
            </w:r>
            <w:r>
              <w:rPr>
                <w:spacing w:val="-1"/>
                <w:sz w:val="20"/>
              </w:rPr>
              <w:t> </w:t>
            </w:r>
            <w:r>
              <w:rPr>
                <w:sz w:val="20"/>
              </w:rPr>
              <w:t>within the next six months given the child’s developmental status.</w:t>
            </w:r>
          </w:p>
          <w:p>
            <w:pPr>
              <w:pStyle w:val="TableParagraph"/>
              <w:numPr>
                <w:ilvl w:val="1"/>
                <w:numId w:val="5"/>
              </w:numPr>
              <w:tabs>
                <w:tab w:pos="707" w:val="left" w:leader="none"/>
              </w:tabs>
              <w:spacing w:line="240" w:lineRule="auto" w:before="0" w:after="0"/>
              <w:ind w:left="707" w:right="229" w:hanging="360"/>
              <w:jc w:val="left"/>
              <w:rPr>
                <w:sz w:val="20"/>
              </w:rPr>
            </w:pPr>
            <w:r>
              <w:rPr>
                <w:sz w:val="20"/>
              </w:rPr>
              <w:t>The</w:t>
            </w:r>
            <w:r>
              <w:rPr>
                <w:spacing w:val="-2"/>
                <w:sz w:val="20"/>
              </w:rPr>
              <w:t> </w:t>
            </w:r>
            <w:r>
              <w:rPr>
                <w:sz w:val="20"/>
              </w:rPr>
              <w:t>outcomes</w:t>
            </w:r>
            <w:r>
              <w:rPr>
                <w:spacing w:val="-3"/>
                <w:sz w:val="20"/>
              </w:rPr>
              <w:t> </w:t>
            </w:r>
            <w:r>
              <w:rPr>
                <w:sz w:val="20"/>
              </w:rPr>
              <w:t>integrate</w:t>
            </w:r>
            <w:r>
              <w:rPr>
                <w:spacing w:val="-2"/>
                <w:sz w:val="20"/>
              </w:rPr>
              <w:t> </w:t>
            </w:r>
            <w:r>
              <w:rPr>
                <w:sz w:val="20"/>
              </w:rPr>
              <w:t>the</w:t>
            </w:r>
            <w:r>
              <w:rPr>
                <w:spacing w:val="-2"/>
                <w:sz w:val="20"/>
              </w:rPr>
              <w:t> </w:t>
            </w:r>
            <w:r>
              <w:rPr>
                <w:sz w:val="20"/>
              </w:rPr>
              <w:t>child’s</w:t>
            </w:r>
            <w:r>
              <w:rPr>
                <w:spacing w:val="-3"/>
                <w:sz w:val="20"/>
              </w:rPr>
              <w:t> </w:t>
            </w:r>
            <w:r>
              <w:rPr>
                <w:sz w:val="20"/>
              </w:rPr>
              <w:t>skills</w:t>
            </w:r>
            <w:r>
              <w:rPr>
                <w:spacing w:val="-3"/>
                <w:sz w:val="20"/>
              </w:rPr>
              <w:t> </w:t>
            </w:r>
            <w:r>
              <w:rPr>
                <w:sz w:val="20"/>
              </w:rPr>
              <w:t>and</w:t>
            </w:r>
            <w:r>
              <w:rPr>
                <w:spacing w:val="-1"/>
                <w:sz w:val="20"/>
              </w:rPr>
              <w:t> </w:t>
            </w:r>
            <w:r>
              <w:rPr>
                <w:sz w:val="20"/>
              </w:rPr>
              <w:t>abilities</w:t>
            </w:r>
            <w:r>
              <w:rPr>
                <w:spacing w:val="-3"/>
                <w:sz w:val="20"/>
              </w:rPr>
              <w:t> </w:t>
            </w:r>
            <w:r>
              <w:rPr>
                <w:sz w:val="20"/>
              </w:rPr>
              <w:t>across</w:t>
            </w:r>
            <w:r>
              <w:rPr>
                <w:spacing w:val="-1"/>
                <w:sz w:val="20"/>
              </w:rPr>
              <w:t> </w:t>
            </w:r>
            <w:r>
              <w:rPr>
                <w:sz w:val="20"/>
              </w:rPr>
              <w:t>developmental</w:t>
            </w:r>
            <w:r>
              <w:rPr>
                <w:spacing w:val="-2"/>
                <w:sz w:val="20"/>
              </w:rPr>
              <w:t> </w:t>
            </w:r>
            <w:r>
              <w:rPr>
                <w:sz w:val="20"/>
              </w:rPr>
              <w:t>areas.</w:t>
            </w:r>
            <w:r>
              <w:rPr>
                <w:spacing w:val="-1"/>
                <w:sz w:val="20"/>
              </w:rPr>
              <w:t> </w:t>
            </w:r>
            <w:r>
              <w:rPr>
                <w:sz w:val="20"/>
              </w:rPr>
              <w:t>For</w:t>
            </w:r>
            <w:r>
              <w:rPr>
                <w:spacing w:val="-1"/>
                <w:sz w:val="20"/>
              </w:rPr>
              <w:t> </w:t>
            </w:r>
            <w:r>
              <w:rPr>
                <w:sz w:val="20"/>
              </w:rPr>
              <w:t>a</w:t>
            </w:r>
            <w:r>
              <w:rPr>
                <w:spacing w:val="-2"/>
                <w:sz w:val="20"/>
              </w:rPr>
              <w:t> </w:t>
            </w:r>
            <w:r>
              <w:rPr>
                <w:sz w:val="20"/>
              </w:rPr>
              <w:t>child</w:t>
            </w:r>
            <w:r>
              <w:rPr>
                <w:spacing w:val="-1"/>
                <w:sz w:val="20"/>
              </w:rPr>
              <w:t> </w:t>
            </w:r>
            <w:r>
              <w:rPr>
                <w:sz w:val="20"/>
              </w:rPr>
              <w:t>to</w:t>
            </w:r>
            <w:r>
              <w:rPr>
                <w:spacing w:val="-1"/>
                <w:sz w:val="20"/>
              </w:rPr>
              <w:t> </w:t>
            </w:r>
            <w:r>
              <w:rPr>
                <w:sz w:val="20"/>
              </w:rPr>
              <w:t>function</w:t>
            </w:r>
            <w:r>
              <w:rPr>
                <w:spacing w:val="-1"/>
                <w:sz w:val="20"/>
              </w:rPr>
              <w:t> </w:t>
            </w:r>
            <w:r>
              <w:rPr>
                <w:sz w:val="20"/>
              </w:rPr>
              <w:t>in</w:t>
            </w:r>
            <w:r>
              <w:rPr>
                <w:spacing w:val="-1"/>
                <w:sz w:val="20"/>
              </w:rPr>
              <w:t> </w:t>
            </w:r>
            <w:r>
              <w:rPr>
                <w:sz w:val="20"/>
              </w:rPr>
              <w:t>a</w:t>
            </w:r>
            <w:r>
              <w:rPr>
                <w:spacing w:val="-4"/>
                <w:sz w:val="20"/>
              </w:rPr>
              <w:t> </w:t>
            </w:r>
            <w:r>
              <w:rPr>
                <w:sz w:val="20"/>
              </w:rPr>
              <w:t>routine</w:t>
            </w:r>
            <w:r>
              <w:rPr>
                <w:spacing w:val="-2"/>
                <w:sz w:val="20"/>
              </w:rPr>
              <w:t> </w:t>
            </w:r>
            <w:r>
              <w:rPr>
                <w:sz w:val="20"/>
              </w:rPr>
              <w:t>activity, they use the contributions and the interplay of skills from different developmental domains. Therefore, each interventionist should be able to address each outcome and developmental step from their own scope of practice, knowledge, and expertise.</w:t>
            </w:r>
          </w:p>
          <w:p>
            <w:pPr>
              <w:pStyle w:val="TableParagraph"/>
              <w:numPr>
                <w:ilvl w:val="1"/>
                <w:numId w:val="5"/>
              </w:numPr>
              <w:tabs>
                <w:tab w:pos="707" w:val="left" w:leader="none"/>
              </w:tabs>
              <w:spacing w:line="240" w:lineRule="auto" w:before="0" w:after="0"/>
              <w:ind w:left="707" w:right="737" w:hanging="360"/>
              <w:jc w:val="left"/>
              <w:rPr>
                <w:sz w:val="20"/>
              </w:rPr>
            </w:pPr>
            <w:r>
              <w:rPr>
                <w:sz w:val="20"/>
              </w:rPr>
              <w:t>When</w:t>
            </w:r>
            <w:r>
              <w:rPr>
                <w:spacing w:val="-1"/>
                <w:sz w:val="20"/>
              </w:rPr>
              <w:t> </w:t>
            </w:r>
            <w:r>
              <w:rPr>
                <w:sz w:val="20"/>
              </w:rPr>
              <w:t>the</w:t>
            </w:r>
            <w:r>
              <w:rPr>
                <w:spacing w:val="-2"/>
                <w:sz w:val="20"/>
              </w:rPr>
              <w:t> </w:t>
            </w:r>
            <w:r>
              <w:rPr>
                <w:sz w:val="20"/>
              </w:rPr>
              <w:t>IFSP</w:t>
            </w:r>
            <w:r>
              <w:rPr>
                <w:spacing w:val="-2"/>
                <w:sz w:val="20"/>
              </w:rPr>
              <w:t> </w:t>
            </w:r>
            <w:r>
              <w:rPr>
                <w:sz w:val="20"/>
              </w:rPr>
              <w:t>outcome</w:t>
            </w:r>
            <w:r>
              <w:rPr>
                <w:spacing w:val="-2"/>
                <w:sz w:val="20"/>
              </w:rPr>
              <w:t> </w:t>
            </w:r>
            <w:r>
              <w:rPr>
                <w:sz w:val="20"/>
              </w:rPr>
              <w:t>was</w:t>
            </w:r>
            <w:r>
              <w:rPr>
                <w:spacing w:val="-5"/>
                <w:sz w:val="20"/>
              </w:rPr>
              <w:t> </w:t>
            </w:r>
            <w:r>
              <w:rPr>
                <w:sz w:val="20"/>
              </w:rPr>
              <w:t>not</w:t>
            </w:r>
            <w:r>
              <w:rPr>
                <w:spacing w:val="-2"/>
                <w:sz w:val="20"/>
              </w:rPr>
              <w:t> </w:t>
            </w:r>
            <w:r>
              <w:rPr>
                <w:sz w:val="20"/>
              </w:rPr>
              <w:t>addressed</w:t>
            </w:r>
            <w:r>
              <w:rPr>
                <w:spacing w:val="-1"/>
                <w:sz w:val="20"/>
              </w:rPr>
              <w:t> </w:t>
            </w:r>
            <w:r>
              <w:rPr>
                <w:sz w:val="20"/>
              </w:rPr>
              <w:t>because</w:t>
            </w:r>
            <w:r>
              <w:rPr>
                <w:spacing w:val="-2"/>
                <w:sz w:val="20"/>
              </w:rPr>
              <w:t> </w:t>
            </w:r>
            <w:r>
              <w:rPr>
                <w:sz w:val="20"/>
              </w:rPr>
              <w:t>the</w:t>
            </w:r>
            <w:r>
              <w:rPr>
                <w:spacing w:val="-2"/>
                <w:sz w:val="20"/>
              </w:rPr>
              <w:t> </w:t>
            </w:r>
            <w:r>
              <w:rPr>
                <w:sz w:val="20"/>
              </w:rPr>
              <w:t>interventionist</w:t>
            </w:r>
            <w:r>
              <w:rPr>
                <w:spacing w:val="-2"/>
                <w:sz w:val="20"/>
              </w:rPr>
              <w:t> </w:t>
            </w:r>
            <w:r>
              <w:rPr>
                <w:sz w:val="20"/>
              </w:rPr>
              <w:t>believes</w:t>
            </w:r>
            <w:r>
              <w:rPr>
                <w:spacing w:val="-3"/>
                <w:sz w:val="20"/>
              </w:rPr>
              <w:t> </w:t>
            </w:r>
            <w:r>
              <w:rPr>
                <w:sz w:val="20"/>
              </w:rPr>
              <w:t>this</w:t>
            </w:r>
            <w:r>
              <w:rPr>
                <w:spacing w:val="-3"/>
                <w:sz w:val="20"/>
              </w:rPr>
              <w:t> </w:t>
            </w:r>
            <w:r>
              <w:rPr>
                <w:sz w:val="20"/>
              </w:rPr>
              <w:t>is</w:t>
            </w:r>
            <w:r>
              <w:rPr>
                <w:spacing w:val="-3"/>
                <w:sz w:val="20"/>
              </w:rPr>
              <w:t> </w:t>
            </w:r>
            <w:r>
              <w:rPr>
                <w:sz w:val="20"/>
              </w:rPr>
              <w:t>outside</w:t>
            </w:r>
            <w:r>
              <w:rPr>
                <w:spacing w:val="-2"/>
                <w:sz w:val="20"/>
              </w:rPr>
              <w:t> </w:t>
            </w:r>
            <w:r>
              <w:rPr>
                <w:sz w:val="20"/>
              </w:rPr>
              <w:t>their</w:t>
            </w:r>
            <w:r>
              <w:rPr>
                <w:spacing w:val="-1"/>
                <w:sz w:val="20"/>
              </w:rPr>
              <w:t> </w:t>
            </w:r>
            <w:r>
              <w:rPr>
                <w:sz w:val="20"/>
              </w:rPr>
              <w:t>scope</w:t>
            </w:r>
            <w:r>
              <w:rPr>
                <w:spacing w:val="-2"/>
                <w:sz w:val="20"/>
              </w:rPr>
              <w:t> </w:t>
            </w:r>
            <w:r>
              <w:rPr>
                <w:sz w:val="20"/>
              </w:rPr>
              <w:t>of</w:t>
            </w:r>
            <w:r>
              <w:rPr>
                <w:spacing w:val="-4"/>
                <w:sz w:val="20"/>
              </w:rPr>
              <w:t> </w:t>
            </w:r>
            <w:r>
              <w:rPr>
                <w:sz w:val="20"/>
              </w:rPr>
              <w:t>practice</w:t>
            </w:r>
            <w:r>
              <w:rPr>
                <w:spacing w:val="-2"/>
                <w:sz w:val="20"/>
              </w:rPr>
              <w:t> </w:t>
            </w:r>
            <w:r>
              <w:rPr>
                <w:sz w:val="20"/>
              </w:rPr>
              <w:t>or individual expertise, record this as the reason in this section.</w:t>
            </w:r>
          </w:p>
          <w:p>
            <w:pPr>
              <w:pStyle w:val="TableParagraph"/>
              <w:numPr>
                <w:ilvl w:val="1"/>
                <w:numId w:val="5"/>
              </w:numPr>
              <w:tabs>
                <w:tab w:pos="707" w:val="left" w:leader="none"/>
              </w:tabs>
              <w:spacing w:line="240" w:lineRule="auto" w:before="1" w:after="0"/>
              <w:ind w:left="707" w:right="832" w:hanging="360"/>
              <w:jc w:val="left"/>
              <w:rPr>
                <w:sz w:val="20"/>
              </w:rPr>
            </w:pPr>
            <w:r>
              <w:rPr>
                <w:sz w:val="20"/>
              </w:rPr>
              <w:t>When</w:t>
            </w:r>
            <w:r>
              <w:rPr>
                <w:spacing w:val="-1"/>
                <w:sz w:val="20"/>
              </w:rPr>
              <w:t> </w:t>
            </w:r>
            <w:r>
              <w:rPr>
                <w:sz w:val="20"/>
              </w:rPr>
              <w:t>an</w:t>
            </w:r>
            <w:r>
              <w:rPr>
                <w:spacing w:val="-1"/>
                <w:sz w:val="20"/>
              </w:rPr>
              <w:t> </w:t>
            </w:r>
            <w:r>
              <w:rPr>
                <w:sz w:val="20"/>
              </w:rPr>
              <w:t>interventionist</w:t>
            </w:r>
            <w:r>
              <w:rPr>
                <w:spacing w:val="-2"/>
                <w:sz w:val="20"/>
              </w:rPr>
              <w:t> </w:t>
            </w:r>
            <w:r>
              <w:rPr>
                <w:sz w:val="20"/>
              </w:rPr>
              <w:t>believes</w:t>
            </w:r>
            <w:r>
              <w:rPr>
                <w:spacing w:val="-3"/>
                <w:sz w:val="20"/>
              </w:rPr>
              <w:t> </w:t>
            </w:r>
            <w:r>
              <w:rPr>
                <w:sz w:val="20"/>
              </w:rPr>
              <w:t>that</w:t>
            </w:r>
            <w:r>
              <w:rPr>
                <w:spacing w:val="-2"/>
                <w:sz w:val="20"/>
              </w:rPr>
              <w:t> </w:t>
            </w:r>
            <w:r>
              <w:rPr>
                <w:sz w:val="20"/>
              </w:rPr>
              <w:t>the</w:t>
            </w:r>
            <w:r>
              <w:rPr>
                <w:spacing w:val="-2"/>
                <w:sz w:val="20"/>
              </w:rPr>
              <w:t> </w:t>
            </w:r>
            <w:r>
              <w:rPr>
                <w:sz w:val="20"/>
              </w:rPr>
              <w:t>IFSP</w:t>
            </w:r>
            <w:r>
              <w:rPr>
                <w:spacing w:val="-2"/>
                <w:sz w:val="20"/>
              </w:rPr>
              <w:t> </w:t>
            </w:r>
            <w:r>
              <w:rPr>
                <w:sz w:val="20"/>
              </w:rPr>
              <w:t>outcomes</w:t>
            </w:r>
            <w:r>
              <w:rPr>
                <w:spacing w:val="-3"/>
                <w:sz w:val="20"/>
              </w:rPr>
              <w:t> </w:t>
            </w:r>
            <w:r>
              <w:rPr>
                <w:sz w:val="20"/>
              </w:rPr>
              <w:t>are</w:t>
            </w:r>
            <w:r>
              <w:rPr>
                <w:spacing w:val="-2"/>
                <w:sz w:val="20"/>
              </w:rPr>
              <w:t> </w:t>
            </w:r>
            <w:r>
              <w:rPr>
                <w:sz w:val="20"/>
              </w:rPr>
              <w:t>outside</w:t>
            </w:r>
            <w:r>
              <w:rPr>
                <w:spacing w:val="-2"/>
                <w:sz w:val="20"/>
              </w:rPr>
              <w:t> </w:t>
            </w:r>
            <w:r>
              <w:rPr>
                <w:sz w:val="20"/>
              </w:rPr>
              <w:t>their</w:t>
            </w:r>
            <w:r>
              <w:rPr>
                <w:spacing w:val="-1"/>
                <w:sz w:val="20"/>
              </w:rPr>
              <w:t> </w:t>
            </w:r>
            <w:r>
              <w:rPr>
                <w:sz w:val="20"/>
              </w:rPr>
              <w:t>scope</w:t>
            </w:r>
            <w:r>
              <w:rPr>
                <w:spacing w:val="-4"/>
                <w:sz w:val="20"/>
              </w:rPr>
              <w:t> </w:t>
            </w:r>
            <w:r>
              <w:rPr>
                <w:sz w:val="20"/>
              </w:rPr>
              <w:t>of</w:t>
            </w:r>
            <w:r>
              <w:rPr>
                <w:spacing w:val="-4"/>
                <w:sz w:val="20"/>
              </w:rPr>
              <w:t> </w:t>
            </w:r>
            <w:r>
              <w:rPr>
                <w:sz w:val="20"/>
              </w:rPr>
              <w:t>practice,</w:t>
            </w:r>
            <w:r>
              <w:rPr>
                <w:spacing w:val="-1"/>
                <w:sz w:val="20"/>
              </w:rPr>
              <w:t> </w:t>
            </w:r>
            <w:r>
              <w:rPr>
                <w:sz w:val="20"/>
              </w:rPr>
              <w:t>knowledge,</w:t>
            </w:r>
            <w:r>
              <w:rPr>
                <w:spacing w:val="-1"/>
                <w:sz w:val="20"/>
              </w:rPr>
              <w:t> </w:t>
            </w:r>
            <w:r>
              <w:rPr>
                <w:sz w:val="20"/>
              </w:rPr>
              <w:t>experience</w:t>
            </w:r>
            <w:r>
              <w:rPr>
                <w:spacing w:val="-4"/>
                <w:sz w:val="20"/>
              </w:rPr>
              <w:t> </w:t>
            </w:r>
            <w:r>
              <w:rPr>
                <w:sz w:val="20"/>
              </w:rPr>
              <w:t>or individual expertise, consideration should be given as to whether the interventionist is an appropriate fit for this case.</w:t>
            </w:r>
          </w:p>
          <w:p>
            <w:pPr>
              <w:pStyle w:val="TableParagraph"/>
              <w:numPr>
                <w:ilvl w:val="1"/>
                <w:numId w:val="5"/>
              </w:numPr>
              <w:tabs>
                <w:tab w:pos="707" w:val="left" w:leader="none"/>
              </w:tabs>
              <w:spacing w:line="230" w:lineRule="exact" w:before="0" w:after="0"/>
              <w:ind w:left="707" w:right="160" w:hanging="360"/>
              <w:jc w:val="left"/>
              <w:rPr>
                <w:sz w:val="20"/>
              </w:rPr>
            </w:pPr>
            <w:r>
              <w:rPr>
                <w:sz w:val="20"/>
              </w:rPr>
              <w:t>The</w:t>
            </w:r>
            <w:r>
              <w:rPr>
                <w:spacing w:val="-2"/>
                <w:sz w:val="20"/>
              </w:rPr>
              <w:t> </w:t>
            </w:r>
            <w:r>
              <w:rPr>
                <w:sz w:val="20"/>
              </w:rPr>
              <w:t>exception</w:t>
            </w:r>
            <w:r>
              <w:rPr>
                <w:spacing w:val="-1"/>
                <w:sz w:val="20"/>
              </w:rPr>
              <w:t> </w:t>
            </w:r>
            <w:r>
              <w:rPr>
                <w:sz w:val="20"/>
              </w:rPr>
              <w:t>is</w:t>
            </w:r>
            <w:r>
              <w:rPr>
                <w:spacing w:val="-3"/>
                <w:sz w:val="20"/>
              </w:rPr>
              <w:t> </w:t>
            </w:r>
            <w:r>
              <w:rPr>
                <w:sz w:val="20"/>
              </w:rPr>
              <w:t>when</w:t>
            </w:r>
            <w:r>
              <w:rPr>
                <w:spacing w:val="-1"/>
                <w:sz w:val="20"/>
              </w:rPr>
              <w:t> </w:t>
            </w:r>
            <w:r>
              <w:rPr>
                <w:sz w:val="20"/>
              </w:rPr>
              <w:t>the</w:t>
            </w:r>
            <w:r>
              <w:rPr>
                <w:spacing w:val="-4"/>
                <w:sz w:val="20"/>
              </w:rPr>
              <w:t> </w:t>
            </w:r>
            <w:r>
              <w:rPr>
                <w:sz w:val="20"/>
              </w:rPr>
              <w:t>IFSP</w:t>
            </w:r>
            <w:r>
              <w:rPr>
                <w:spacing w:val="-2"/>
                <w:sz w:val="20"/>
              </w:rPr>
              <w:t> </w:t>
            </w:r>
            <w:r>
              <w:rPr>
                <w:sz w:val="20"/>
              </w:rPr>
              <w:t>outcomes</w:t>
            </w:r>
            <w:r>
              <w:rPr>
                <w:spacing w:val="-3"/>
                <w:sz w:val="20"/>
              </w:rPr>
              <w:t> </w:t>
            </w:r>
            <w:r>
              <w:rPr>
                <w:sz w:val="20"/>
              </w:rPr>
              <w:t>are</w:t>
            </w:r>
            <w:r>
              <w:rPr>
                <w:spacing w:val="-2"/>
                <w:sz w:val="20"/>
              </w:rPr>
              <w:t> </w:t>
            </w:r>
            <w:r>
              <w:rPr>
                <w:sz w:val="20"/>
              </w:rPr>
              <w:t>related</w:t>
            </w:r>
            <w:r>
              <w:rPr>
                <w:spacing w:val="-1"/>
                <w:sz w:val="20"/>
              </w:rPr>
              <w:t> </w:t>
            </w:r>
            <w:r>
              <w:rPr>
                <w:sz w:val="20"/>
              </w:rPr>
              <w:t>to</w:t>
            </w:r>
            <w:r>
              <w:rPr>
                <w:spacing w:val="-1"/>
                <w:sz w:val="20"/>
              </w:rPr>
              <w:t> </w:t>
            </w:r>
            <w:r>
              <w:rPr>
                <w:sz w:val="20"/>
              </w:rPr>
              <w:t>specific</w:t>
            </w:r>
            <w:r>
              <w:rPr>
                <w:spacing w:val="-2"/>
                <w:sz w:val="20"/>
              </w:rPr>
              <w:t> </w:t>
            </w:r>
            <w:r>
              <w:rPr>
                <w:sz w:val="20"/>
              </w:rPr>
              <w:t>Assistive</w:t>
            </w:r>
            <w:r>
              <w:rPr>
                <w:spacing w:val="-2"/>
                <w:sz w:val="20"/>
              </w:rPr>
              <w:t> </w:t>
            </w:r>
            <w:r>
              <w:rPr>
                <w:sz w:val="20"/>
              </w:rPr>
              <w:t>Technology</w:t>
            </w:r>
            <w:r>
              <w:rPr>
                <w:spacing w:val="-1"/>
                <w:sz w:val="20"/>
              </w:rPr>
              <w:t> </w:t>
            </w:r>
            <w:r>
              <w:rPr>
                <w:sz w:val="20"/>
              </w:rPr>
              <w:t>or</w:t>
            </w:r>
            <w:r>
              <w:rPr>
                <w:spacing w:val="-4"/>
                <w:sz w:val="20"/>
              </w:rPr>
              <w:t> </w:t>
            </w:r>
            <w:r>
              <w:rPr>
                <w:sz w:val="20"/>
              </w:rPr>
              <w:t>Counseling</w:t>
            </w:r>
            <w:r>
              <w:rPr>
                <w:spacing w:val="-1"/>
                <w:sz w:val="20"/>
              </w:rPr>
              <w:t> </w:t>
            </w:r>
            <w:r>
              <w:rPr>
                <w:sz w:val="20"/>
              </w:rPr>
              <w:t>services</w:t>
            </w:r>
            <w:r>
              <w:rPr>
                <w:spacing w:val="-3"/>
                <w:sz w:val="20"/>
              </w:rPr>
              <w:t> </w:t>
            </w:r>
            <w:r>
              <w:rPr>
                <w:sz w:val="20"/>
              </w:rPr>
              <w:t>or</w:t>
            </w:r>
            <w:r>
              <w:rPr>
                <w:spacing w:val="-4"/>
                <w:sz w:val="20"/>
              </w:rPr>
              <w:t> </w:t>
            </w:r>
            <w:r>
              <w:rPr>
                <w:sz w:val="20"/>
              </w:rPr>
              <w:t>are</w:t>
            </w:r>
            <w:r>
              <w:rPr>
                <w:spacing w:val="-2"/>
                <w:sz w:val="20"/>
              </w:rPr>
              <w:t> </w:t>
            </w:r>
            <w:r>
              <w:rPr>
                <w:sz w:val="20"/>
              </w:rPr>
              <w:t>outcomes that are clearly outside of a discipline’s scope of practice such as those specifically referencing Applied Behavioral Analysis methodologies and techniques (refer to the NYC EI Guidance on ABA authorizations).</w:t>
            </w:r>
          </w:p>
        </w:tc>
      </w:tr>
      <w:tr>
        <w:trPr>
          <w:trHeight w:val="4613" w:hRule="atLeast"/>
        </w:trPr>
        <w:tc>
          <w:tcPr>
            <w:tcW w:w="10999" w:type="dxa"/>
          </w:tcPr>
          <w:p>
            <w:pPr>
              <w:pStyle w:val="TableParagraph"/>
              <w:numPr>
                <w:ilvl w:val="0"/>
                <w:numId w:val="6"/>
              </w:numPr>
              <w:tabs>
                <w:tab w:pos="467" w:val="left" w:leader="none"/>
              </w:tabs>
              <w:spacing w:line="240" w:lineRule="auto" w:before="0" w:after="0"/>
              <w:ind w:left="467" w:right="224" w:hanging="360"/>
              <w:jc w:val="left"/>
              <w:rPr>
                <w:b/>
                <w:sz w:val="20"/>
              </w:rPr>
            </w:pPr>
            <w:r>
              <w:rPr>
                <w:b/>
                <w:sz w:val="20"/>
              </w:rPr>
              <w:t>Describe</w:t>
            </w:r>
            <w:r>
              <w:rPr>
                <w:b/>
                <w:spacing w:val="-4"/>
                <w:sz w:val="20"/>
              </w:rPr>
              <w:t> </w:t>
            </w:r>
            <w:r>
              <w:rPr>
                <w:b/>
                <w:sz w:val="20"/>
              </w:rPr>
              <w:t>the</w:t>
            </w:r>
            <w:r>
              <w:rPr>
                <w:b/>
                <w:spacing w:val="-4"/>
                <w:sz w:val="20"/>
              </w:rPr>
              <w:t> </w:t>
            </w:r>
            <w:r>
              <w:rPr>
                <w:b/>
                <w:sz w:val="20"/>
              </w:rPr>
              <w:t>learning</w:t>
            </w:r>
            <w:r>
              <w:rPr>
                <w:b/>
                <w:spacing w:val="-3"/>
                <w:sz w:val="20"/>
              </w:rPr>
              <w:t> </w:t>
            </w:r>
            <w:r>
              <w:rPr>
                <w:b/>
                <w:sz w:val="20"/>
              </w:rPr>
              <w:t>activities</w:t>
            </w:r>
            <w:r>
              <w:rPr>
                <w:b/>
                <w:spacing w:val="-5"/>
                <w:sz w:val="20"/>
              </w:rPr>
              <w:t> </w:t>
            </w:r>
            <w:r>
              <w:rPr>
                <w:b/>
                <w:sz w:val="20"/>
              </w:rPr>
              <w:t>(techniques/strategies/methods/routine</w:t>
            </w:r>
            <w:r>
              <w:rPr>
                <w:b/>
                <w:spacing w:val="-4"/>
                <w:sz w:val="20"/>
              </w:rPr>
              <w:t> </w:t>
            </w:r>
            <w:r>
              <w:rPr>
                <w:b/>
                <w:sz w:val="20"/>
              </w:rPr>
              <w:t>activities)</w:t>
            </w:r>
            <w:r>
              <w:rPr>
                <w:b/>
                <w:spacing w:val="-3"/>
                <w:sz w:val="20"/>
              </w:rPr>
              <w:t> </w:t>
            </w:r>
            <w:r>
              <w:rPr>
                <w:b/>
                <w:sz w:val="20"/>
              </w:rPr>
              <w:t>that</w:t>
            </w:r>
            <w:r>
              <w:rPr>
                <w:b/>
                <w:spacing w:val="-3"/>
                <w:sz w:val="20"/>
              </w:rPr>
              <w:t> </w:t>
            </w:r>
            <w:r>
              <w:rPr>
                <w:b/>
                <w:sz w:val="20"/>
              </w:rPr>
              <w:t>were</w:t>
            </w:r>
            <w:r>
              <w:rPr>
                <w:b/>
                <w:spacing w:val="-4"/>
                <w:sz w:val="20"/>
              </w:rPr>
              <w:t> </w:t>
            </w:r>
            <w:r>
              <w:rPr>
                <w:b/>
                <w:sz w:val="20"/>
              </w:rPr>
              <w:t>successful</w:t>
            </w:r>
            <w:r>
              <w:rPr>
                <w:b/>
                <w:spacing w:val="-4"/>
                <w:sz w:val="20"/>
              </w:rPr>
              <w:t> </w:t>
            </w:r>
            <w:r>
              <w:rPr>
                <w:b/>
                <w:sz w:val="20"/>
              </w:rPr>
              <w:t>for</w:t>
            </w:r>
            <w:r>
              <w:rPr>
                <w:b/>
                <w:spacing w:val="-4"/>
                <w:sz w:val="20"/>
              </w:rPr>
              <w:t> </w:t>
            </w:r>
            <w:r>
              <w:rPr>
                <w:b/>
                <w:sz w:val="20"/>
              </w:rPr>
              <w:t>the</w:t>
            </w:r>
            <w:r>
              <w:rPr>
                <w:b/>
                <w:spacing w:val="-4"/>
                <w:sz w:val="20"/>
              </w:rPr>
              <w:t> </w:t>
            </w:r>
            <w:r>
              <w:rPr>
                <w:b/>
                <w:sz w:val="20"/>
              </w:rPr>
              <w:t>child/family and specify the IFSP outcomes and developmental steps (by number/letter) related to these activities.</w:t>
            </w:r>
          </w:p>
          <w:p>
            <w:pPr>
              <w:pStyle w:val="TableParagraph"/>
              <w:numPr>
                <w:ilvl w:val="1"/>
                <w:numId w:val="6"/>
              </w:numPr>
              <w:tabs>
                <w:tab w:pos="738" w:val="left" w:leader="none"/>
              </w:tabs>
              <w:spacing w:line="240" w:lineRule="auto" w:before="0" w:after="0"/>
              <w:ind w:left="738" w:right="142" w:hanging="360"/>
              <w:jc w:val="left"/>
              <w:rPr>
                <w:sz w:val="20"/>
              </w:rPr>
            </w:pPr>
            <w:r>
              <w:rPr>
                <w:sz w:val="20"/>
              </w:rPr>
              <w:t>Describe in detail what types of strategies are being integrated within specific routine-based activities the family used to achieve</w:t>
            </w:r>
            <w:r>
              <w:rPr>
                <w:spacing w:val="-2"/>
                <w:sz w:val="20"/>
              </w:rPr>
              <w:t> </w:t>
            </w:r>
            <w:r>
              <w:rPr>
                <w:sz w:val="20"/>
              </w:rPr>
              <w:t>each</w:t>
            </w:r>
            <w:r>
              <w:rPr>
                <w:spacing w:val="-3"/>
                <w:sz w:val="20"/>
              </w:rPr>
              <w:t> </w:t>
            </w:r>
            <w:r>
              <w:rPr>
                <w:sz w:val="20"/>
              </w:rPr>
              <w:t>developmental</w:t>
            </w:r>
            <w:r>
              <w:rPr>
                <w:spacing w:val="-2"/>
                <w:sz w:val="20"/>
              </w:rPr>
              <w:t> </w:t>
            </w:r>
            <w:r>
              <w:rPr>
                <w:sz w:val="20"/>
              </w:rPr>
              <w:t>step/IFSP</w:t>
            </w:r>
            <w:r>
              <w:rPr>
                <w:spacing w:val="-2"/>
                <w:sz w:val="20"/>
              </w:rPr>
              <w:t> </w:t>
            </w:r>
            <w:r>
              <w:rPr>
                <w:sz w:val="20"/>
              </w:rPr>
              <w:t>outcome.</w:t>
            </w:r>
            <w:r>
              <w:rPr>
                <w:spacing w:val="-1"/>
                <w:sz w:val="20"/>
              </w:rPr>
              <w:t> </w:t>
            </w:r>
            <w:r>
              <w:rPr>
                <w:sz w:val="20"/>
              </w:rPr>
              <w:t>Include</w:t>
            </w:r>
            <w:r>
              <w:rPr>
                <w:spacing w:val="-2"/>
                <w:sz w:val="20"/>
              </w:rPr>
              <w:t> </w:t>
            </w:r>
            <w:r>
              <w:rPr>
                <w:sz w:val="20"/>
              </w:rPr>
              <w:t>the</w:t>
            </w:r>
            <w:r>
              <w:rPr>
                <w:spacing w:val="-7"/>
                <w:sz w:val="20"/>
              </w:rPr>
              <w:t> </w:t>
            </w:r>
            <w:r>
              <w:rPr>
                <w:sz w:val="20"/>
              </w:rPr>
              <w:t>family’s</w:t>
            </w:r>
            <w:r>
              <w:rPr>
                <w:spacing w:val="-3"/>
                <w:sz w:val="20"/>
              </w:rPr>
              <w:t> </w:t>
            </w:r>
            <w:r>
              <w:rPr>
                <w:sz w:val="20"/>
              </w:rPr>
              <w:t>feedback</w:t>
            </w:r>
            <w:r>
              <w:rPr>
                <w:spacing w:val="-1"/>
                <w:sz w:val="20"/>
              </w:rPr>
              <w:t> </w:t>
            </w:r>
            <w:r>
              <w:rPr>
                <w:sz w:val="20"/>
              </w:rPr>
              <w:t>as</w:t>
            </w:r>
            <w:r>
              <w:rPr>
                <w:spacing w:val="-3"/>
                <w:sz w:val="20"/>
              </w:rPr>
              <w:t> </w:t>
            </w:r>
            <w:r>
              <w:rPr>
                <w:sz w:val="20"/>
              </w:rPr>
              <w:t>to</w:t>
            </w:r>
            <w:r>
              <w:rPr>
                <w:spacing w:val="-1"/>
                <w:sz w:val="20"/>
              </w:rPr>
              <w:t> </w:t>
            </w:r>
            <w:r>
              <w:rPr>
                <w:sz w:val="20"/>
              </w:rPr>
              <w:t>how</w:t>
            </w:r>
            <w:r>
              <w:rPr>
                <w:spacing w:val="-2"/>
                <w:sz w:val="20"/>
              </w:rPr>
              <w:t> </w:t>
            </w:r>
            <w:r>
              <w:rPr>
                <w:sz w:val="20"/>
              </w:rPr>
              <w:t>well</w:t>
            </w:r>
            <w:r>
              <w:rPr>
                <w:spacing w:val="-2"/>
                <w:sz w:val="20"/>
              </w:rPr>
              <w:t> </w:t>
            </w:r>
            <w:r>
              <w:rPr>
                <w:sz w:val="20"/>
              </w:rPr>
              <w:t>these</w:t>
            </w:r>
            <w:r>
              <w:rPr>
                <w:spacing w:val="-2"/>
                <w:sz w:val="20"/>
              </w:rPr>
              <w:t> </w:t>
            </w:r>
            <w:r>
              <w:rPr>
                <w:sz w:val="20"/>
              </w:rPr>
              <w:t>learning</w:t>
            </w:r>
            <w:r>
              <w:rPr>
                <w:spacing w:val="-1"/>
                <w:sz w:val="20"/>
              </w:rPr>
              <w:t> </w:t>
            </w:r>
            <w:r>
              <w:rPr>
                <w:sz w:val="20"/>
              </w:rPr>
              <w:t>activities</w:t>
            </w:r>
            <w:r>
              <w:rPr>
                <w:spacing w:val="-3"/>
                <w:sz w:val="20"/>
              </w:rPr>
              <w:t> </w:t>
            </w:r>
            <w:r>
              <w:rPr>
                <w:sz w:val="20"/>
              </w:rPr>
              <w:t>worked when you were not present.</w:t>
            </w:r>
            <w:r>
              <w:rPr>
                <w:spacing w:val="40"/>
                <w:sz w:val="20"/>
              </w:rPr>
              <w:t> </w:t>
            </w:r>
            <w:r>
              <w:rPr>
                <w:sz w:val="20"/>
              </w:rPr>
              <w:t>This question asks about the successes.</w:t>
            </w:r>
          </w:p>
          <w:p>
            <w:pPr>
              <w:pStyle w:val="TableParagraph"/>
              <w:spacing w:before="229"/>
              <w:ind w:left="810"/>
              <w:rPr>
                <w:sz w:val="20"/>
              </w:rPr>
            </w:pPr>
            <w:r>
              <w:rPr>
                <w:spacing w:val="-2"/>
                <w:sz w:val="20"/>
                <w:u w:val="single"/>
              </w:rPr>
              <w:t>Example:</w:t>
            </w:r>
          </w:p>
          <w:p>
            <w:pPr>
              <w:pStyle w:val="TableParagraph"/>
              <w:spacing w:before="1"/>
              <w:ind w:left="827" w:right="110"/>
              <w:rPr>
                <w:sz w:val="20"/>
              </w:rPr>
            </w:pPr>
            <w:r>
              <w:rPr>
                <w:sz w:val="20"/>
              </w:rPr>
              <w:t>Developmental steps 1a, 1b, 1c, and 1d: The physical therapist showed the family how to position Tomas in the high chair before they begin mealtimes so that he can hold the spoon well and bring it to his mouth. The special instructor guided the family to use more words repeatedly during mealtimes so that Tomas could say and understand them (e.g., comamos, boca, cuchara,</w:t>
            </w:r>
            <w:r>
              <w:rPr>
                <w:spacing w:val="-4"/>
                <w:sz w:val="20"/>
              </w:rPr>
              <w:t> </w:t>
            </w:r>
            <w:r>
              <w:rPr>
                <w:sz w:val="20"/>
              </w:rPr>
              <w:t>bol,</w:t>
            </w:r>
            <w:r>
              <w:rPr>
                <w:spacing w:val="-1"/>
                <w:sz w:val="20"/>
              </w:rPr>
              <w:t> </w:t>
            </w:r>
            <w:r>
              <w:rPr>
                <w:sz w:val="20"/>
              </w:rPr>
              <w:t>pollo,</w:t>
            </w:r>
            <w:r>
              <w:rPr>
                <w:spacing w:val="-1"/>
                <w:sz w:val="20"/>
              </w:rPr>
              <w:t> </w:t>
            </w:r>
            <w:r>
              <w:rPr>
                <w:sz w:val="20"/>
              </w:rPr>
              <w:t>maiz,</w:t>
            </w:r>
            <w:r>
              <w:rPr>
                <w:spacing w:val="-4"/>
                <w:sz w:val="20"/>
              </w:rPr>
              <w:t> </w:t>
            </w:r>
            <w:r>
              <w:rPr>
                <w:sz w:val="20"/>
              </w:rPr>
              <w:t>mas,</w:t>
            </w:r>
            <w:r>
              <w:rPr>
                <w:spacing w:val="-1"/>
                <w:sz w:val="20"/>
              </w:rPr>
              <w:t> </w:t>
            </w:r>
            <w:r>
              <w:rPr>
                <w:sz w:val="20"/>
              </w:rPr>
              <w:t>etc.).</w:t>
            </w:r>
            <w:r>
              <w:rPr>
                <w:spacing w:val="-2"/>
                <w:sz w:val="20"/>
              </w:rPr>
              <w:t> </w:t>
            </w:r>
            <w:r>
              <w:rPr>
                <w:sz w:val="20"/>
              </w:rPr>
              <w:t>During</w:t>
            </w:r>
            <w:r>
              <w:rPr>
                <w:spacing w:val="-1"/>
                <w:sz w:val="20"/>
              </w:rPr>
              <w:t> </w:t>
            </w:r>
            <w:r>
              <w:rPr>
                <w:sz w:val="20"/>
              </w:rPr>
              <w:t>mealtimes,</w:t>
            </w:r>
            <w:r>
              <w:rPr>
                <w:spacing w:val="-1"/>
                <w:sz w:val="20"/>
              </w:rPr>
              <w:t> </w:t>
            </w:r>
            <w:r>
              <w:rPr>
                <w:sz w:val="20"/>
              </w:rPr>
              <w:t>the</w:t>
            </w:r>
            <w:r>
              <w:rPr>
                <w:spacing w:val="-2"/>
                <w:sz w:val="20"/>
              </w:rPr>
              <w:t> </w:t>
            </w:r>
            <w:r>
              <w:rPr>
                <w:sz w:val="20"/>
              </w:rPr>
              <w:t>parent</w:t>
            </w:r>
            <w:r>
              <w:rPr>
                <w:spacing w:val="-2"/>
                <w:sz w:val="20"/>
              </w:rPr>
              <w:t> </w:t>
            </w:r>
            <w:r>
              <w:rPr>
                <w:sz w:val="20"/>
              </w:rPr>
              <w:t>and</w:t>
            </w:r>
            <w:r>
              <w:rPr>
                <w:spacing w:val="-3"/>
                <w:sz w:val="20"/>
              </w:rPr>
              <w:t> </w:t>
            </w:r>
            <w:r>
              <w:rPr>
                <w:sz w:val="20"/>
              </w:rPr>
              <w:t>older</w:t>
            </w:r>
            <w:r>
              <w:rPr>
                <w:spacing w:val="-1"/>
                <w:sz w:val="20"/>
              </w:rPr>
              <w:t> </w:t>
            </w:r>
            <w:r>
              <w:rPr>
                <w:sz w:val="20"/>
              </w:rPr>
              <w:t>sibling</w:t>
            </w:r>
            <w:r>
              <w:rPr>
                <w:spacing w:val="-3"/>
                <w:sz w:val="20"/>
              </w:rPr>
              <w:t> </w:t>
            </w:r>
            <w:r>
              <w:rPr>
                <w:sz w:val="20"/>
              </w:rPr>
              <w:t>modelled</w:t>
            </w:r>
            <w:r>
              <w:rPr>
                <w:spacing w:val="-1"/>
                <w:sz w:val="20"/>
              </w:rPr>
              <w:t> </w:t>
            </w:r>
            <w:r>
              <w:rPr>
                <w:sz w:val="20"/>
              </w:rPr>
              <w:t>how</w:t>
            </w:r>
            <w:r>
              <w:rPr>
                <w:spacing w:val="-2"/>
                <w:sz w:val="20"/>
              </w:rPr>
              <w:t> </w:t>
            </w:r>
            <w:r>
              <w:rPr>
                <w:sz w:val="20"/>
              </w:rPr>
              <w:t>to</w:t>
            </w:r>
            <w:r>
              <w:rPr>
                <w:spacing w:val="-1"/>
                <w:sz w:val="20"/>
              </w:rPr>
              <w:t> </w:t>
            </w:r>
            <w:r>
              <w:rPr>
                <w:sz w:val="20"/>
              </w:rPr>
              <w:t>eat</w:t>
            </w:r>
            <w:r>
              <w:rPr>
                <w:spacing w:val="-2"/>
                <w:sz w:val="20"/>
              </w:rPr>
              <w:t> </w:t>
            </w:r>
            <w:r>
              <w:rPr>
                <w:sz w:val="20"/>
              </w:rPr>
              <w:t>with</w:t>
            </w:r>
            <w:r>
              <w:rPr>
                <w:spacing w:val="-1"/>
                <w:sz w:val="20"/>
              </w:rPr>
              <w:t> </w:t>
            </w:r>
            <w:r>
              <w:rPr>
                <w:sz w:val="20"/>
              </w:rPr>
              <w:t>a</w:t>
            </w:r>
            <w:r>
              <w:rPr>
                <w:spacing w:val="-2"/>
                <w:sz w:val="20"/>
              </w:rPr>
              <w:t> </w:t>
            </w:r>
            <w:r>
              <w:rPr>
                <w:sz w:val="20"/>
              </w:rPr>
              <w:t>bended</w:t>
            </w:r>
            <w:r>
              <w:rPr>
                <w:spacing w:val="-1"/>
                <w:sz w:val="20"/>
              </w:rPr>
              <w:t> </w:t>
            </w:r>
            <w:r>
              <w:rPr>
                <w:sz w:val="20"/>
              </w:rPr>
              <w:t>spoon by holding it first, then scooping the food onto the spoon, opening their mouths wide and then bringing the spoon to their</w:t>
            </w:r>
            <w:r>
              <w:rPr>
                <w:spacing w:val="40"/>
                <w:sz w:val="20"/>
              </w:rPr>
              <w:t> </w:t>
            </w:r>
            <w:r>
              <w:rPr>
                <w:sz w:val="20"/>
              </w:rPr>
              <w:t>lips. The parent would sometimes feed the child initially once or twice and then let the child feed himself depending on how he was feeling during that meal time. Mom believes that he</w:t>
            </w:r>
            <w:r>
              <w:rPr>
                <w:spacing w:val="-1"/>
                <w:sz w:val="20"/>
              </w:rPr>
              <w:t> </w:t>
            </w:r>
            <w:r>
              <w:rPr>
                <w:sz w:val="20"/>
              </w:rPr>
              <w:t>can begin to feed himself without her feeding him first because</w:t>
            </w:r>
            <w:r>
              <w:rPr>
                <w:spacing w:val="40"/>
                <w:sz w:val="20"/>
              </w:rPr>
              <w:t> </w:t>
            </w:r>
            <w:r>
              <w:rPr>
                <w:sz w:val="20"/>
              </w:rPr>
              <w:t>he began to do this last week between sessions. Sometimes, the older sibling would sing the Manzanas y Platanos song to</w:t>
            </w:r>
            <w:r>
              <w:rPr>
                <w:spacing w:val="40"/>
                <w:sz w:val="20"/>
              </w:rPr>
              <w:t> </w:t>
            </w:r>
            <w:r>
              <w:rPr>
                <w:sz w:val="20"/>
              </w:rPr>
              <w:t>him which made Tomas smile and engaged in eating. The family was happy that Tomas can be part of meal times which he could not do before.</w:t>
            </w:r>
          </w:p>
          <w:p>
            <w:pPr>
              <w:pStyle w:val="TableParagraph"/>
              <w:spacing w:before="229"/>
              <w:rPr>
                <w:sz w:val="20"/>
              </w:rPr>
            </w:pPr>
            <w:r>
              <w:rPr>
                <w:spacing w:val="-2"/>
                <w:sz w:val="20"/>
                <w:u w:val="single"/>
              </w:rPr>
              <w:t>Notes</w:t>
            </w:r>
            <w:r>
              <w:rPr>
                <w:spacing w:val="-2"/>
                <w:sz w:val="20"/>
                <w:u w:val="none"/>
              </w:rPr>
              <w:t>:</w:t>
            </w:r>
          </w:p>
          <w:p>
            <w:pPr>
              <w:pStyle w:val="TableParagraph"/>
              <w:numPr>
                <w:ilvl w:val="2"/>
                <w:numId w:val="6"/>
              </w:numPr>
              <w:tabs>
                <w:tab w:pos="827" w:val="left" w:leader="none"/>
              </w:tabs>
              <w:spacing w:line="224" w:lineRule="exact" w:before="1" w:after="0"/>
              <w:ind w:left="827" w:right="0" w:hanging="360"/>
              <w:jc w:val="left"/>
              <w:rPr>
                <w:sz w:val="20"/>
              </w:rPr>
            </w:pPr>
            <w:r>
              <w:rPr>
                <w:sz w:val="20"/>
              </w:rPr>
              <w:t>Describe</w:t>
            </w:r>
            <w:r>
              <w:rPr>
                <w:spacing w:val="-5"/>
                <w:sz w:val="20"/>
              </w:rPr>
              <w:t> </w:t>
            </w:r>
            <w:r>
              <w:rPr>
                <w:sz w:val="20"/>
              </w:rPr>
              <w:t>and</w:t>
            </w:r>
            <w:r>
              <w:rPr>
                <w:spacing w:val="-4"/>
                <w:sz w:val="20"/>
              </w:rPr>
              <w:t> </w:t>
            </w:r>
            <w:r>
              <w:rPr>
                <w:sz w:val="20"/>
              </w:rPr>
              <w:t>highlight</w:t>
            </w:r>
            <w:r>
              <w:rPr>
                <w:spacing w:val="-4"/>
                <w:sz w:val="20"/>
              </w:rPr>
              <w:t> </w:t>
            </w:r>
            <w:r>
              <w:rPr>
                <w:sz w:val="20"/>
              </w:rPr>
              <w:t>what</w:t>
            </w:r>
            <w:r>
              <w:rPr>
                <w:spacing w:val="-5"/>
                <w:sz w:val="20"/>
              </w:rPr>
              <w:t> </w:t>
            </w:r>
            <w:r>
              <w:rPr>
                <w:sz w:val="20"/>
              </w:rPr>
              <w:t>the</w:t>
            </w:r>
            <w:r>
              <w:rPr>
                <w:spacing w:val="-4"/>
                <w:sz w:val="20"/>
              </w:rPr>
              <w:t> </w:t>
            </w:r>
            <w:r>
              <w:rPr>
                <w:sz w:val="20"/>
              </w:rPr>
              <w:t>child</w:t>
            </w:r>
            <w:r>
              <w:rPr>
                <w:spacing w:val="-4"/>
                <w:sz w:val="20"/>
              </w:rPr>
              <w:t> </w:t>
            </w:r>
            <w:r>
              <w:rPr>
                <w:sz w:val="20"/>
              </w:rPr>
              <w:t>can</w:t>
            </w:r>
            <w:r>
              <w:rPr>
                <w:spacing w:val="-5"/>
                <w:sz w:val="20"/>
              </w:rPr>
              <w:t> </w:t>
            </w:r>
            <w:r>
              <w:rPr>
                <w:sz w:val="20"/>
              </w:rPr>
              <w:t>do</w:t>
            </w:r>
            <w:r>
              <w:rPr>
                <w:spacing w:val="-5"/>
                <w:sz w:val="20"/>
              </w:rPr>
              <w:t> </w:t>
            </w:r>
            <w:r>
              <w:rPr>
                <w:sz w:val="20"/>
              </w:rPr>
              <w:t>now</w:t>
            </w:r>
            <w:r>
              <w:rPr>
                <w:spacing w:val="-5"/>
                <w:sz w:val="20"/>
              </w:rPr>
              <w:t> </w:t>
            </w:r>
            <w:r>
              <w:rPr>
                <w:sz w:val="20"/>
              </w:rPr>
              <w:t>that</w:t>
            </w:r>
            <w:r>
              <w:rPr>
                <w:spacing w:val="-4"/>
                <w:sz w:val="20"/>
              </w:rPr>
              <w:t> </w:t>
            </w:r>
            <w:r>
              <w:rPr>
                <w:sz w:val="20"/>
              </w:rPr>
              <w:t>they</w:t>
            </w:r>
            <w:r>
              <w:rPr>
                <w:spacing w:val="-6"/>
                <w:sz w:val="20"/>
              </w:rPr>
              <w:t> </w:t>
            </w:r>
            <w:r>
              <w:rPr>
                <w:sz w:val="20"/>
              </w:rPr>
              <w:t>were</w:t>
            </w:r>
            <w:r>
              <w:rPr>
                <w:spacing w:val="-4"/>
                <w:sz w:val="20"/>
              </w:rPr>
              <w:t> </w:t>
            </w:r>
            <w:r>
              <w:rPr>
                <w:sz w:val="20"/>
              </w:rPr>
              <w:t>previously</w:t>
            </w:r>
            <w:r>
              <w:rPr>
                <w:spacing w:val="-4"/>
                <w:sz w:val="20"/>
              </w:rPr>
              <w:t> </w:t>
            </w:r>
            <w:r>
              <w:rPr>
                <w:sz w:val="20"/>
              </w:rPr>
              <w:t>unable</w:t>
            </w:r>
            <w:r>
              <w:rPr>
                <w:spacing w:val="-4"/>
                <w:sz w:val="20"/>
              </w:rPr>
              <w:t> </w:t>
            </w:r>
            <w:r>
              <w:rPr>
                <w:sz w:val="20"/>
              </w:rPr>
              <w:t>to</w:t>
            </w:r>
            <w:r>
              <w:rPr>
                <w:spacing w:val="-4"/>
                <w:sz w:val="20"/>
              </w:rPr>
              <w:t> </w:t>
            </w:r>
            <w:r>
              <w:rPr>
                <w:spacing w:val="-5"/>
                <w:sz w:val="20"/>
              </w:rPr>
              <w:t>do.</w:t>
            </w:r>
          </w:p>
        </w:tc>
      </w:tr>
    </w:tbl>
    <w:p>
      <w:pPr>
        <w:pStyle w:val="TableParagraph"/>
        <w:spacing w:after="0" w:line="224" w:lineRule="exact"/>
        <w:jc w:val="left"/>
        <w:rPr>
          <w:sz w:val="20"/>
        </w:rPr>
        <w:sectPr>
          <w:type w:val="continuous"/>
          <w:pgSz w:w="12240" w:h="15840"/>
          <w:pgMar w:header="0" w:footer="397" w:top="700" w:bottom="580" w:left="720" w:right="36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9"/>
      </w:tblGrid>
      <w:tr>
        <w:trPr>
          <w:trHeight w:val="947" w:hRule="atLeast"/>
        </w:trPr>
        <w:tc>
          <w:tcPr>
            <w:tcW w:w="10999" w:type="dxa"/>
          </w:tcPr>
          <w:p>
            <w:pPr>
              <w:pStyle w:val="TableParagraph"/>
              <w:numPr>
                <w:ilvl w:val="0"/>
                <w:numId w:val="7"/>
              </w:numPr>
              <w:tabs>
                <w:tab w:pos="827" w:val="left" w:leader="none"/>
              </w:tabs>
              <w:spacing w:line="245" w:lineRule="exact" w:before="0" w:after="0"/>
              <w:ind w:left="827" w:right="0" w:hanging="360"/>
              <w:jc w:val="left"/>
              <w:rPr>
                <w:sz w:val="20"/>
              </w:rPr>
            </w:pPr>
            <w:r>
              <w:rPr>
                <w:sz w:val="20"/>
              </w:rPr>
              <w:t>Address</w:t>
            </w:r>
            <w:r>
              <w:rPr>
                <w:spacing w:val="-6"/>
                <w:sz w:val="20"/>
              </w:rPr>
              <w:t> </w:t>
            </w:r>
            <w:r>
              <w:rPr>
                <w:sz w:val="20"/>
              </w:rPr>
              <w:t>each</w:t>
            </w:r>
            <w:r>
              <w:rPr>
                <w:spacing w:val="-4"/>
                <w:sz w:val="20"/>
              </w:rPr>
              <w:t> </w:t>
            </w:r>
            <w:r>
              <w:rPr>
                <w:sz w:val="20"/>
              </w:rPr>
              <w:t>relevant</w:t>
            </w:r>
            <w:r>
              <w:rPr>
                <w:spacing w:val="-8"/>
                <w:sz w:val="20"/>
              </w:rPr>
              <w:t> </w:t>
            </w:r>
            <w:r>
              <w:rPr>
                <w:spacing w:val="-2"/>
                <w:sz w:val="20"/>
              </w:rPr>
              <w:t>outcome.</w:t>
            </w:r>
          </w:p>
          <w:p>
            <w:pPr>
              <w:pStyle w:val="TableParagraph"/>
              <w:numPr>
                <w:ilvl w:val="0"/>
                <w:numId w:val="7"/>
              </w:numPr>
              <w:tabs>
                <w:tab w:pos="827" w:val="left" w:leader="none"/>
              </w:tabs>
              <w:spacing w:line="240" w:lineRule="auto" w:before="0" w:after="0"/>
              <w:ind w:left="827" w:right="876" w:hanging="360"/>
              <w:jc w:val="left"/>
              <w:rPr>
                <w:sz w:val="20"/>
              </w:rPr>
            </w:pPr>
            <w:r>
              <w:rPr>
                <w:sz w:val="20"/>
              </w:rPr>
              <w:t>Provide</w:t>
            </w:r>
            <w:r>
              <w:rPr>
                <w:spacing w:val="-2"/>
                <w:sz w:val="20"/>
              </w:rPr>
              <w:t> </w:t>
            </w:r>
            <w:r>
              <w:rPr>
                <w:sz w:val="20"/>
              </w:rPr>
              <w:t>an</w:t>
            </w:r>
            <w:r>
              <w:rPr>
                <w:spacing w:val="-3"/>
                <w:sz w:val="20"/>
              </w:rPr>
              <w:t> </w:t>
            </w:r>
            <w:r>
              <w:rPr>
                <w:sz w:val="20"/>
              </w:rPr>
              <w:t>overall</w:t>
            </w:r>
            <w:r>
              <w:rPr>
                <w:spacing w:val="-5"/>
                <w:sz w:val="20"/>
              </w:rPr>
              <w:t> </w:t>
            </w:r>
            <w:r>
              <w:rPr>
                <w:sz w:val="20"/>
              </w:rPr>
              <w:t>picture</w:t>
            </w:r>
            <w:r>
              <w:rPr>
                <w:spacing w:val="-2"/>
                <w:sz w:val="20"/>
              </w:rPr>
              <w:t> </w:t>
            </w:r>
            <w:r>
              <w:rPr>
                <w:sz w:val="20"/>
              </w:rPr>
              <w:t>of</w:t>
            </w:r>
            <w:r>
              <w:rPr>
                <w:spacing w:val="-1"/>
                <w:sz w:val="20"/>
              </w:rPr>
              <w:t> </w:t>
            </w:r>
            <w:r>
              <w:rPr>
                <w:sz w:val="20"/>
              </w:rPr>
              <w:t>how</w:t>
            </w:r>
            <w:r>
              <w:rPr>
                <w:spacing w:val="-2"/>
                <w:sz w:val="20"/>
              </w:rPr>
              <w:t> </w:t>
            </w:r>
            <w:r>
              <w:rPr>
                <w:sz w:val="20"/>
              </w:rPr>
              <w:t>the</w:t>
            </w:r>
            <w:r>
              <w:rPr>
                <w:spacing w:val="-2"/>
                <w:sz w:val="20"/>
              </w:rPr>
              <w:t> </w:t>
            </w:r>
            <w:r>
              <w:rPr>
                <w:sz w:val="20"/>
              </w:rPr>
              <w:t>child</w:t>
            </w:r>
            <w:r>
              <w:rPr>
                <w:spacing w:val="-1"/>
                <w:sz w:val="20"/>
              </w:rPr>
              <w:t> </w:t>
            </w:r>
            <w:r>
              <w:rPr>
                <w:sz w:val="20"/>
              </w:rPr>
              <w:t>is</w:t>
            </w:r>
            <w:r>
              <w:rPr>
                <w:spacing w:val="-3"/>
                <w:sz w:val="20"/>
              </w:rPr>
              <w:t> </w:t>
            </w:r>
            <w:r>
              <w:rPr>
                <w:sz w:val="20"/>
              </w:rPr>
              <w:t>functioning</w:t>
            </w:r>
            <w:r>
              <w:rPr>
                <w:spacing w:val="-1"/>
                <w:sz w:val="20"/>
              </w:rPr>
              <w:t> </w:t>
            </w:r>
            <w:r>
              <w:rPr>
                <w:sz w:val="20"/>
              </w:rPr>
              <w:t>within</w:t>
            </w:r>
            <w:r>
              <w:rPr>
                <w:spacing w:val="-1"/>
                <w:sz w:val="20"/>
              </w:rPr>
              <w:t> </w:t>
            </w:r>
            <w:r>
              <w:rPr>
                <w:sz w:val="20"/>
              </w:rPr>
              <w:t>daily</w:t>
            </w:r>
            <w:r>
              <w:rPr>
                <w:spacing w:val="-1"/>
                <w:sz w:val="20"/>
              </w:rPr>
              <w:t> </w:t>
            </w:r>
            <w:r>
              <w:rPr>
                <w:sz w:val="20"/>
              </w:rPr>
              <w:t>routines</w:t>
            </w:r>
            <w:r>
              <w:rPr>
                <w:spacing w:val="-3"/>
                <w:sz w:val="20"/>
              </w:rPr>
              <w:t> </w:t>
            </w:r>
            <w:r>
              <w:rPr>
                <w:sz w:val="20"/>
              </w:rPr>
              <w:t>and</w:t>
            </w:r>
            <w:r>
              <w:rPr>
                <w:spacing w:val="-1"/>
                <w:sz w:val="20"/>
              </w:rPr>
              <w:t> </w:t>
            </w:r>
            <w:r>
              <w:rPr>
                <w:sz w:val="20"/>
              </w:rPr>
              <w:t>how</w:t>
            </w:r>
            <w:r>
              <w:rPr>
                <w:spacing w:val="-2"/>
                <w:sz w:val="20"/>
              </w:rPr>
              <w:t> </w:t>
            </w:r>
            <w:r>
              <w:rPr>
                <w:sz w:val="20"/>
              </w:rPr>
              <w:t>the</w:t>
            </w:r>
            <w:r>
              <w:rPr>
                <w:spacing w:val="-4"/>
                <w:sz w:val="20"/>
              </w:rPr>
              <w:t> </w:t>
            </w:r>
            <w:r>
              <w:rPr>
                <w:sz w:val="20"/>
              </w:rPr>
              <w:t>learned</w:t>
            </w:r>
            <w:r>
              <w:rPr>
                <w:spacing w:val="-1"/>
                <w:sz w:val="20"/>
              </w:rPr>
              <w:t> </w:t>
            </w:r>
            <w:r>
              <w:rPr>
                <w:sz w:val="20"/>
              </w:rPr>
              <w:t>skills</w:t>
            </w:r>
            <w:r>
              <w:rPr>
                <w:spacing w:val="-3"/>
                <w:sz w:val="20"/>
              </w:rPr>
              <w:t> </w:t>
            </w:r>
            <w:r>
              <w:rPr>
                <w:sz w:val="20"/>
              </w:rPr>
              <w:t>have</w:t>
            </w:r>
            <w:r>
              <w:rPr>
                <w:spacing w:val="-2"/>
                <w:sz w:val="20"/>
              </w:rPr>
              <w:t> </w:t>
            </w:r>
            <w:r>
              <w:rPr>
                <w:sz w:val="20"/>
              </w:rPr>
              <w:t>been </w:t>
            </w:r>
            <w:r>
              <w:rPr>
                <w:spacing w:val="-2"/>
                <w:sz w:val="20"/>
              </w:rPr>
              <w:t>incorporated.</w:t>
            </w:r>
          </w:p>
        </w:tc>
      </w:tr>
      <w:tr>
        <w:trPr>
          <w:trHeight w:val="5980" w:hRule="atLeast"/>
        </w:trPr>
        <w:tc>
          <w:tcPr>
            <w:tcW w:w="10999" w:type="dxa"/>
          </w:tcPr>
          <w:p>
            <w:pPr>
              <w:pStyle w:val="TableParagraph"/>
              <w:numPr>
                <w:ilvl w:val="0"/>
                <w:numId w:val="8"/>
              </w:numPr>
              <w:tabs>
                <w:tab w:pos="308" w:val="left" w:leader="none"/>
              </w:tabs>
              <w:spacing w:line="240" w:lineRule="auto" w:before="0" w:after="0"/>
              <w:ind w:left="107" w:right="314" w:firstLine="0"/>
              <w:jc w:val="left"/>
              <w:rPr>
                <w:b/>
                <w:sz w:val="20"/>
              </w:rPr>
            </w:pPr>
            <w:r>
              <w:rPr>
                <w:b/>
                <w:sz w:val="20"/>
              </w:rPr>
              <w:t>What changes were made to the learning activities (techniques/strategies/methods/routine activities) when they were ineffective</w:t>
            </w:r>
            <w:r>
              <w:rPr>
                <w:b/>
                <w:spacing w:val="-2"/>
                <w:sz w:val="20"/>
              </w:rPr>
              <w:t> </w:t>
            </w:r>
            <w:r>
              <w:rPr>
                <w:b/>
                <w:sz w:val="20"/>
              </w:rPr>
              <w:t>for</w:t>
            </w:r>
            <w:r>
              <w:rPr>
                <w:b/>
                <w:spacing w:val="-4"/>
                <w:sz w:val="20"/>
              </w:rPr>
              <w:t> </w:t>
            </w:r>
            <w:r>
              <w:rPr>
                <w:b/>
                <w:sz w:val="20"/>
              </w:rPr>
              <w:t>the</w:t>
            </w:r>
            <w:r>
              <w:rPr>
                <w:b/>
                <w:spacing w:val="-2"/>
                <w:sz w:val="20"/>
              </w:rPr>
              <w:t> </w:t>
            </w:r>
            <w:r>
              <w:rPr>
                <w:b/>
                <w:sz w:val="20"/>
              </w:rPr>
              <w:t>child/family?</w:t>
            </w:r>
            <w:r>
              <w:rPr>
                <w:b/>
                <w:spacing w:val="40"/>
                <w:sz w:val="20"/>
              </w:rPr>
              <w:t> </w:t>
            </w:r>
            <w:r>
              <w:rPr>
                <w:b/>
                <w:sz w:val="20"/>
              </w:rPr>
              <w:t>Were</w:t>
            </w:r>
            <w:r>
              <w:rPr>
                <w:b/>
                <w:spacing w:val="-2"/>
                <w:sz w:val="20"/>
              </w:rPr>
              <w:t> </w:t>
            </w:r>
            <w:r>
              <w:rPr>
                <w:b/>
                <w:sz w:val="20"/>
              </w:rPr>
              <w:t>these</w:t>
            </w:r>
            <w:r>
              <w:rPr>
                <w:b/>
                <w:spacing w:val="-2"/>
                <w:sz w:val="20"/>
              </w:rPr>
              <w:t> </w:t>
            </w:r>
            <w:r>
              <w:rPr>
                <w:b/>
                <w:sz w:val="20"/>
              </w:rPr>
              <w:t>modifications</w:t>
            </w:r>
            <w:r>
              <w:rPr>
                <w:b/>
                <w:spacing w:val="-3"/>
                <w:sz w:val="20"/>
              </w:rPr>
              <w:t> </w:t>
            </w:r>
            <w:r>
              <w:rPr>
                <w:b/>
                <w:sz w:val="20"/>
              </w:rPr>
              <w:t>successful?</w:t>
            </w:r>
            <w:r>
              <w:rPr>
                <w:b/>
                <w:spacing w:val="40"/>
                <w:sz w:val="20"/>
              </w:rPr>
              <w:t> </w:t>
            </w:r>
            <w:r>
              <w:rPr>
                <w:b/>
                <w:sz w:val="20"/>
              </w:rPr>
              <w:t>If</w:t>
            </w:r>
            <w:r>
              <w:rPr>
                <w:b/>
                <w:spacing w:val="-1"/>
                <w:sz w:val="20"/>
              </w:rPr>
              <w:t> </w:t>
            </w:r>
            <w:r>
              <w:rPr>
                <w:b/>
                <w:sz w:val="20"/>
              </w:rPr>
              <w:t>not,</w:t>
            </w:r>
            <w:r>
              <w:rPr>
                <w:b/>
                <w:spacing w:val="-1"/>
                <w:sz w:val="20"/>
              </w:rPr>
              <w:t> </w:t>
            </w:r>
            <w:r>
              <w:rPr>
                <w:b/>
                <w:sz w:val="20"/>
              </w:rPr>
              <w:t>why</w:t>
            </w:r>
            <w:r>
              <w:rPr>
                <w:b/>
                <w:spacing w:val="-1"/>
                <w:sz w:val="20"/>
              </w:rPr>
              <w:t> </w:t>
            </w:r>
            <w:r>
              <w:rPr>
                <w:b/>
                <w:sz w:val="20"/>
              </w:rPr>
              <w:t>not?</w:t>
            </w:r>
            <w:r>
              <w:rPr>
                <w:b/>
                <w:spacing w:val="40"/>
                <w:sz w:val="20"/>
              </w:rPr>
              <w:t> </w:t>
            </w:r>
            <w:r>
              <w:rPr>
                <w:b/>
                <w:sz w:val="20"/>
              </w:rPr>
              <w:t>Address</w:t>
            </w:r>
            <w:r>
              <w:rPr>
                <w:b/>
                <w:spacing w:val="-3"/>
                <w:sz w:val="20"/>
              </w:rPr>
              <w:t> </w:t>
            </w:r>
            <w:r>
              <w:rPr>
                <w:b/>
                <w:sz w:val="20"/>
              </w:rPr>
              <w:t>each</w:t>
            </w:r>
            <w:r>
              <w:rPr>
                <w:b/>
                <w:spacing w:val="-2"/>
                <w:sz w:val="20"/>
              </w:rPr>
              <w:t> </w:t>
            </w:r>
            <w:r>
              <w:rPr>
                <w:b/>
                <w:sz w:val="20"/>
              </w:rPr>
              <w:t>IFSP</w:t>
            </w:r>
            <w:r>
              <w:rPr>
                <w:b/>
                <w:spacing w:val="-1"/>
                <w:sz w:val="20"/>
              </w:rPr>
              <w:t> </w:t>
            </w:r>
            <w:r>
              <w:rPr>
                <w:b/>
                <w:sz w:val="20"/>
              </w:rPr>
              <w:t>outcome</w:t>
            </w:r>
            <w:r>
              <w:rPr>
                <w:b/>
                <w:spacing w:val="-2"/>
                <w:sz w:val="20"/>
              </w:rPr>
              <w:t> </w:t>
            </w:r>
            <w:r>
              <w:rPr>
                <w:b/>
                <w:sz w:val="20"/>
              </w:rPr>
              <w:t>and</w:t>
            </w:r>
            <w:r>
              <w:rPr>
                <w:b/>
                <w:spacing w:val="-2"/>
                <w:sz w:val="20"/>
              </w:rPr>
              <w:t> </w:t>
            </w:r>
            <w:r>
              <w:rPr>
                <w:b/>
                <w:sz w:val="20"/>
              </w:rPr>
              <w:t>the relevant developmental steps whenever applicable.</w:t>
            </w:r>
          </w:p>
          <w:p>
            <w:pPr>
              <w:pStyle w:val="TableParagraph"/>
              <w:spacing w:before="2"/>
              <w:ind w:left="0"/>
              <w:rPr>
                <w:b/>
                <w:sz w:val="20"/>
              </w:rPr>
            </w:pPr>
          </w:p>
          <w:p>
            <w:pPr>
              <w:pStyle w:val="TableParagraph"/>
              <w:ind w:right="137"/>
              <w:rPr>
                <w:sz w:val="20"/>
              </w:rPr>
            </w:pPr>
            <w:r>
              <w:rPr>
                <w:sz w:val="20"/>
              </w:rPr>
              <w:t>Progress</w:t>
            </w:r>
            <w:r>
              <w:rPr>
                <w:spacing w:val="-3"/>
                <w:sz w:val="20"/>
              </w:rPr>
              <w:t> </w:t>
            </w:r>
            <w:r>
              <w:rPr>
                <w:sz w:val="20"/>
              </w:rPr>
              <w:t>is</w:t>
            </w:r>
            <w:r>
              <w:rPr>
                <w:spacing w:val="-3"/>
                <w:sz w:val="20"/>
              </w:rPr>
              <w:t> </w:t>
            </w:r>
            <w:r>
              <w:rPr>
                <w:sz w:val="20"/>
              </w:rPr>
              <w:t>important</w:t>
            </w:r>
            <w:r>
              <w:rPr>
                <w:spacing w:val="-2"/>
                <w:sz w:val="20"/>
              </w:rPr>
              <w:t> </w:t>
            </w:r>
            <w:r>
              <w:rPr>
                <w:sz w:val="20"/>
              </w:rPr>
              <w:t>for</w:t>
            </w:r>
            <w:r>
              <w:rPr>
                <w:spacing w:val="-1"/>
                <w:sz w:val="20"/>
              </w:rPr>
              <w:t> </w:t>
            </w:r>
            <w:r>
              <w:rPr>
                <w:sz w:val="20"/>
              </w:rPr>
              <w:t>families.</w:t>
            </w:r>
            <w:r>
              <w:rPr>
                <w:spacing w:val="-1"/>
                <w:sz w:val="20"/>
              </w:rPr>
              <w:t> </w:t>
            </w:r>
            <w:r>
              <w:rPr>
                <w:sz w:val="20"/>
              </w:rPr>
              <w:t>When</w:t>
            </w:r>
            <w:r>
              <w:rPr>
                <w:spacing w:val="-1"/>
                <w:sz w:val="20"/>
              </w:rPr>
              <w:t> </w:t>
            </w:r>
            <w:r>
              <w:rPr>
                <w:sz w:val="20"/>
              </w:rPr>
              <w:t>no</w:t>
            </w:r>
            <w:r>
              <w:rPr>
                <w:spacing w:val="-1"/>
                <w:sz w:val="20"/>
              </w:rPr>
              <w:t> </w:t>
            </w:r>
            <w:r>
              <w:rPr>
                <w:sz w:val="20"/>
              </w:rPr>
              <w:t>progress</w:t>
            </w:r>
            <w:r>
              <w:rPr>
                <w:spacing w:val="-3"/>
                <w:sz w:val="20"/>
              </w:rPr>
              <w:t> </w:t>
            </w:r>
            <w:r>
              <w:rPr>
                <w:sz w:val="20"/>
              </w:rPr>
              <w:t>is</w:t>
            </w:r>
            <w:r>
              <w:rPr>
                <w:spacing w:val="-3"/>
                <w:sz w:val="20"/>
              </w:rPr>
              <w:t> </w:t>
            </w:r>
            <w:r>
              <w:rPr>
                <w:sz w:val="20"/>
              </w:rPr>
              <w:t>indicated,</w:t>
            </w:r>
            <w:r>
              <w:rPr>
                <w:spacing w:val="-1"/>
                <w:sz w:val="20"/>
              </w:rPr>
              <w:t> </w:t>
            </w:r>
            <w:r>
              <w:rPr>
                <w:sz w:val="20"/>
              </w:rPr>
              <w:t>it</w:t>
            </w:r>
            <w:r>
              <w:rPr>
                <w:spacing w:val="-2"/>
                <w:sz w:val="20"/>
              </w:rPr>
              <w:t> </w:t>
            </w:r>
            <w:r>
              <w:rPr>
                <w:sz w:val="20"/>
              </w:rPr>
              <w:t>is</w:t>
            </w:r>
            <w:r>
              <w:rPr>
                <w:spacing w:val="-3"/>
                <w:sz w:val="20"/>
              </w:rPr>
              <w:t> </w:t>
            </w:r>
            <w:r>
              <w:rPr>
                <w:sz w:val="20"/>
              </w:rPr>
              <w:t>important</w:t>
            </w:r>
            <w:r>
              <w:rPr>
                <w:spacing w:val="-2"/>
                <w:sz w:val="20"/>
              </w:rPr>
              <w:t> </w:t>
            </w:r>
            <w:r>
              <w:rPr>
                <w:sz w:val="20"/>
              </w:rPr>
              <w:t>to</w:t>
            </w:r>
            <w:r>
              <w:rPr>
                <w:spacing w:val="-1"/>
                <w:sz w:val="20"/>
              </w:rPr>
              <w:t> </w:t>
            </w:r>
            <w:r>
              <w:rPr>
                <w:sz w:val="20"/>
              </w:rPr>
              <w:t>examine</w:t>
            </w:r>
            <w:r>
              <w:rPr>
                <w:spacing w:val="-2"/>
                <w:sz w:val="20"/>
              </w:rPr>
              <w:t> </w:t>
            </w:r>
            <w:r>
              <w:rPr>
                <w:sz w:val="20"/>
              </w:rPr>
              <w:t>and</w:t>
            </w:r>
            <w:r>
              <w:rPr>
                <w:spacing w:val="-1"/>
                <w:sz w:val="20"/>
              </w:rPr>
              <w:t> </w:t>
            </w:r>
            <w:r>
              <w:rPr>
                <w:sz w:val="20"/>
              </w:rPr>
              <w:t>explain</w:t>
            </w:r>
            <w:r>
              <w:rPr>
                <w:spacing w:val="-1"/>
                <w:sz w:val="20"/>
              </w:rPr>
              <w:t> </w:t>
            </w:r>
            <w:r>
              <w:rPr>
                <w:sz w:val="20"/>
              </w:rPr>
              <w:t>why</w:t>
            </w:r>
            <w:r>
              <w:rPr>
                <w:spacing w:val="-3"/>
                <w:sz w:val="20"/>
              </w:rPr>
              <w:t> </w:t>
            </w:r>
            <w:r>
              <w:rPr>
                <w:sz w:val="20"/>
              </w:rPr>
              <w:t>–</w:t>
            </w:r>
            <w:r>
              <w:rPr>
                <w:spacing w:val="-1"/>
                <w:sz w:val="20"/>
              </w:rPr>
              <w:t> </w:t>
            </w:r>
            <w:r>
              <w:rPr>
                <w:sz w:val="20"/>
              </w:rPr>
              <w:t>for</w:t>
            </w:r>
            <w:r>
              <w:rPr>
                <w:spacing w:val="-1"/>
                <w:sz w:val="20"/>
              </w:rPr>
              <w:t> </w:t>
            </w:r>
            <w:r>
              <w:rPr>
                <w:sz w:val="20"/>
              </w:rPr>
              <w:t>example,</w:t>
            </w:r>
            <w:r>
              <w:rPr>
                <w:spacing w:val="-1"/>
                <w:sz w:val="20"/>
              </w:rPr>
              <w:t> </w:t>
            </w:r>
            <w:r>
              <w:rPr>
                <w:sz w:val="20"/>
              </w:rPr>
              <w:t>consider the child’s developmental and health status, the child’s interest and engagement in the activities, and your coaching/communication with parents/caregivers to enhance the child’s opportunities for practice throughout the day. Document the factors that impact the child’s progress and describe how you addressed them with the family especially for those outcomes and steps where you indicated that there was </w:t>
            </w:r>
            <w:r>
              <w:rPr>
                <w:b/>
                <w:sz w:val="20"/>
              </w:rPr>
              <w:t>no </w:t>
            </w:r>
            <w:r>
              <w:rPr>
                <w:sz w:val="20"/>
              </w:rPr>
              <w:t>progress or skills are emerging.</w:t>
            </w:r>
          </w:p>
          <w:p>
            <w:pPr>
              <w:pStyle w:val="TableParagraph"/>
              <w:ind w:left="0"/>
              <w:rPr>
                <w:b/>
                <w:sz w:val="20"/>
              </w:rPr>
            </w:pPr>
          </w:p>
          <w:p>
            <w:pPr>
              <w:pStyle w:val="TableParagraph"/>
              <w:numPr>
                <w:ilvl w:val="1"/>
                <w:numId w:val="8"/>
              </w:numPr>
              <w:tabs>
                <w:tab w:pos="739" w:val="left" w:leader="none"/>
              </w:tabs>
              <w:spacing w:line="240" w:lineRule="auto" w:before="0" w:after="0"/>
              <w:ind w:left="739" w:right="550" w:hanging="360"/>
              <w:jc w:val="left"/>
              <w:rPr>
                <w:sz w:val="20"/>
              </w:rPr>
            </w:pPr>
            <w:r>
              <w:rPr>
                <w:sz w:val="20"/>
              </w:rPr>
              <w:t>Explain</w:t>
            </w:r>
            <w:r>
              <w:rPr>
                <w:spacing w:val="-1"/>
                <w:sz w:val="20"/>
              </w:rPr>
              <w:t> </w:t>
            </w:r>
            <w:r>
              <w:rPr>
                <w:sz w:val="20"/>
              </w:rPr>
              <w:t>how</w:t>
            </w:r>
            <w:r>
              <w:rPr>
                <w:spacing w:val="-2"/>
                <w:sz w:val="20"/>
              </w:rPr>
              <w:t> </w:t>
            </w:r>
            <w:r>
              <w:rPr>
                <w:sz w:val="20"/>
              </w:rPr>
              <w:t>you</w:t>
            </w:r>
            <w:r>
              <w:rPr>
                <w:spacing w:val="-1"/>
                <w:sz w:val="20"/>
              </w:rPr>
              <w:t> </w:t>
            </w:r>
            <w:r>
              <w:rPr>
                <w:sz w:val="20"/>
              </w:rPr>
              <w:t>changed</w:t>
            </w:r>
            <w:r>
              <w:rPr>
                <w:spacing w:val="-3"/>
                <w:sz w:val="20"/>
              </w:rPr>
              <w:t> </w:t>
            </w:r>
            <w:r>
              <w:rPr>
                <w:sz w:val="20"/>
              </w:rPr>
              <w:t>your</w:t>
            </w:r>
            <w:r>
              <w:rPr>
                <w:spacing w:val="-1"/>
                <w:sz w:val="20"/>
              </w:rPr>
              <w:t> </w:t>
            </w:r>
            <w:r>
              <w:rPr>
                <w:sz w:val="20"/>
              </w:rPr>
              <w:t>techniques</w:t>
            </w:r>
            <w:r>
              <w:rPr>
                <w:spacing w:val="-5"/>
                <w:sz w:val="20"/>
              </w:rPr>
              <w:t> </w:t>
            </w:r>
            <w:r>
              <w:rPr>
                <w:sz w:val="20"/>
              </w:rPr>
              <w:t>or</w:t>
            </w:r>
            <w:r>
              <w:rPr>
                <w:spacing w:val="-1"/>
                <w:sz w:val="20"/>
              </w:rPr>
              <w:t> </w:t>
            </w:r>
            <w:r>
              <w:rPr>
                <w:sz w:val="20"/>
              </w:rPr>
              <w:t>the</w:t>
            </w:r>
            <w:r>
              <w:rPr>
                <w:spacing w:val="-2"/>
                <w:sz w:val="20"/>
              </w:rPr>
              <w:t> </w:t>
            </w:r>
            <w:r>
              <w:rPr>
                <w:sz w:val="20"/>
              </w:rPr>
              <w:t>learning</w:t>
            </w:r>
            <w:r>
              <w:rPr>
                <w:spacing w:val="-1"/>
                <w:sz w:val="20"/>
              </w:rPr>
              <w:t> </w:t>
            </w:r>
            <w:r>
              <w:rPr>
                <w:sz w:val="20"/>
              </w:rPr>
              <w:t>activities</w:t>
            </w:r>
            <w:r>
              <w:rPr>
                <w:spacing w:val="-3"/>
                <w:sz w:val="20"/>
              </w:rPr>
              <w:t> </w:t>
            </w:r>
            <w:r>
              <w:rPr>
                <w:sz w:val="20"/>
              </w:rPr>
              <w:t>when</w:t>
            </w:r>
            <w:r>
              <w:rPr>
                <w:spacing w:val="-1"/>
                <w:sz w:val="20"/>
              </w:rPr>
              <w:t> </w:t>
            </w:r>
            <w:r>
              <w:rPr>
                <w:sz w:val="20"/>
              </w:rPr>
              <w:t>the</w:t>
            </w:r>
            <w:r>
              <w:rPr>
                <w:spacing w:val="-2"/>
                <w:sz w:val="20"/>
              </w:rPr>
              <w:t> </w:t>
            </w:r>
            <w:r>
              <w:rPr>
                <w:sz w:val="20"/>
              </w:rPr>
              <w:t>child’s</w:t>
            </w:r>
            <w:r>
              <w:rPr>
                <w:spacing w:val="-3"/>
                <w:sz w:val="20"/>
              </w:rPr>
              <w:t> </w:t>
            </w:r>
            <w:r>
              <w:rPr>
                <w:sz w:val="20"/>
              </w:rPr>
              <w:t>progress</w:t>
            </w:r>
            <w:r>
              <w:rPr>
                <w:spacing w:val="-3"/>
                <w:sz w:val="20"/>
              </w:rPr>
              <w:t> </w:t>
            </w:r>
            <w:r>
              <w:rPr>
                <w:sz w:val="20"/>
              </w:rPr>
              <w:t>was</w:t>
            </w:r>
            <w:r>
              <w:rPr>
                <w:spacing w:val="-3"/>
                <w:sz w:val="20"/>
              </w:rPr>
              <w:t> </w:t>
            </w:r>
            <w:r>
              <w:rPr>
                <w:sz w:val="20"/>
              </w:rPr>
              <w:t>limited</w:t>
            </w:r>
            <w:r>
              <w:rPr>
                <w:spacing w:val="-1"/>
                <w:sz w:val="20"/>
              </w:rPr>
              <w:t> </w:t>
            </w:r>
            <w:r>
              <w:rPr>
                <w:sz w:val="20"/>
              </w:rPr>
              <w:t>or</w:t>
            </w:r>
            <w:r>
              <w:rPr>
                <w:spacing w:val="-1"/>
                <w:sz w:val="20"/>
              </w:rPr>
              <w:t> </w:t>
            </w:r>
            <w:r>
              <w:rPr>
                <w:sz w:val="20"/>
              </w:rPr>
              <w:t>when</w:t>
            </w:r>
            <w:r>
              <w:rPr>
                <w:spacing w:val="-1"/>
                <w:sz w:val="20"/>
              </w:rPr>
              <w:t> </w:t>
            </w:r>
            <w:r>
              <w:rPr>
                <w:sz w:val="20"/>
              </w:rPr>
              <w:t>it</w:t>
            </w:r>
            <w:r>
              <w:rPr>
                <w:spacing w:val="-2"/>
                <w:sz w:val="20"/>
              </w:rPr>
              <w:t> </w:t>
            </w:r>
            <w:r>
              <w:rPr>
                <w:sz w:val="20"/>
              </w:rPr>
              <w:t>was difficult for the family to incorporate strategies into their daily routines.</w:t>
            </w:r>
          </w:p>
          <w:p>
            <w:pPr>
              <w:pStyle w:val="TableParagraph"/>
              <w:numPr>
                <w:ilvl w:val="2"/>
                <w:numId w:val="8"/>
              </w:numPr>
              <w:tabs>
                <w:tab w:pos="1458" w:val="left" w:leader="none"/>
              </w:tabs>
              <w:spacing w:line="240" w:lineRule="auto" w:before="0" w:after="0"/>
              <w:ind w:left="1458" w:right="584" w:hanging="377"/>
              <w:jc w:val="left"/>
              <w:rPr>
                <w:sz w:val="20"/>
              </w:rPr>
            </w:pPr>
            <w:r>
              <w:rPr>
                <w:sz w:val="20"/>
              </w:rPr>
              <w:t>This</w:t>
            </w:r>
            <w:r>
              <w:rPr>
                <w:spacing w:val="-3"/>
                <w:sz w:val="20"/>
              </w:rPr>
              <w:t> </w:t>
            </w:r>
            <w:r>
              <w:rPr>
                <w:sz w:val="20"/>
              </w:rPr>
              <w:t>question</w:t>
            </w:r>
            <w:r>
              <w:rPr>
                <w:spacing w:val="-1"/>
                <w:sz w:val="20"/>
              </w:rPr>
              <w:t> </w:t>
            </w:r>
            <w:r>
              <w:rPr>
                <w:sz w:val="20"/>
              </w:rPr>
              <w:t>asks</w:t>
            </w:r>
            <w:r>
              <w:rPr>
                <w:spacing w:val="-3"/>
                <w:sz w:val="20"/>
              </w:rPr>
              <w:t> </w:t>
            </w:r>
            <w:r>
              <w:rPr>
                <w:sz w:val="20"/>
              </w:rPr>
              <w:t>about</w:t>
            </w:r>
            <w:r>
              <w:rPr>
                <w:spacing w:val="-5"/>
                <w:sz w:val="20"/>
              </w:rPr>
              <w:t> </w:t>
            </w:r>
            <w:r>
              <w:rPr>
                <w:sz w:val="20"/>
              </w:rPr>
              <w:t>how</w:t>
            </w:r>
            <w:r>
              <w:rPr>
                <w:spacing w:val="-4"/>
                <w:sz w:val="20"/>
              </w:rPr>
              <w:t> </w:t>
            </w:r>
            <w:r>
              <w:rPr>
                <w:sz w:val="20"/>
              </w:rPr>
              <w:t>you</w:t>
            </w:r>
            <w:r>
              <w:rPr>
                <w:spacing w:val="-1"/>
                <w:sz w:val="20"/>
              </w:rPr>
              <w:t> </w:t>
            </w:r>
            <w:r>
              <w:rPr>
                <w:sz w:val="20"/>
              </w:rPr>
              <w:t>worked</w:t>
            </w:r>
            <w:r>
              <w:rPr>
                <w:spacing w:val="-1"/>
                <w:sz w:val="20"/>
              </w:rPr>
              <w:t> </w:t>
            </w:r>
            <w:r>
              <w:rPr>
                <w:sz w:val="20"/>
              </w:rPr>
              <w:t>with</w:t>
            </w:r>
            <w:r>
              <w:rPr>
                <w:spacing w:val="-1"/>
                <w:sz w:val="20"/>
              </w:rPr>
              <w:t> </w:t>
            </w:r>
            <w:r>
              <w:rPr>
                <w:sz w:val="20"/>
              </w:rPr>
              <w:t>the</w:t>
            </w:r>
            <w:r>
              <w:rPr>
                <w:spacing w:val="-2"/>
                <w:sz w:val="20"/>
              </w:rPr>
              <w:t> </w:t>
            </w:r>
            <w:r>
              <w:rPr>
                <w:sz w:val="20"/>
              </w:rPr>
              <w:t>family</w:t>
            </w:r>
            <w:r>
              <w:rPr>
                <w:spacing w:val="-1"/>
                <w:sz w:val="20"/>
              </w:rPr>
              <w:t> </w:t>
            </w:r>
            <w:r>
              <w:rPr>
                <w:sz w:val="20"/>
              </w:rPr>
              <w:t>to</w:t>
            </w:r>
            <w:r>
              <w:rPr>
                <w:spacing w:val="-3"/>
                <w:sz w:val="20"/>
              </w:rPr>
              <w:t> </w:t>
            </w:r>
            <w:r>
              <w:rPr>
                <w:sz w:val="20"/>
              </w:rPr>
              <w:t>modify</w:t>
            </w:r>
            <w:r>
              <w:rPr>
                <w:spacing w:val="-3"/>
                <w:sz w:val="20"/>
              </w:rPr>
              <w:t> </w:t>
            </w:r>
            <w:r>
              <w:rPr>
                <w:sz w:val="20"/>
              </w:rPr>
              <w:t>your</w:t>
            </w:r>
            <w:r>
              <w:rPr>
                <w:spacing w:val="-1"/>
                <w:sz w:val="20"/>
              </w:rPr>
              <w:t> </w:t>
            </w:r>
            <w:r>
              <w:rPr>
                <w:sz w:val="20"/>
              </w:rPr>
              <w:t>strategies/techniques</w:t>
            </w:r>
            <w:r>
              <w:rPr>
                <w:spacing w:val="-3"/>
                <w:sz w:val="20"/>
              </w:rPr>
              <w:t> </w:t>
            </w:r>
            <w:r>
              <w:rPr>
                <w:sz w:val="20"/>
              </w:rPr>
              <w:t>and</w:t>
            </w:r>
            <w:r>
              <w:rPr>
                <w:spacing w:val="-1"/>
                <w:sz w:val="20"/>
              </w:rPr>
              <w:t> </w:t>
            </w:r>
            <w:r>
              <w:rPr>
                <w:sz w:val="20"/>
              </w:rPr>
              <w:t>the</w:t>
            </w:r>
            <w:r>
              <w:rPr>
                <w:spacing w:val="-4"/>
                <w:sz w:val="20"/>
              </w:rPr>
              <w:t> </w:t>
            </w:r>
            <w:r>
              <w:rPr>
                <w:sz w:val="20"/>
              </w:rPr>
              <w:t>learning activities to better fit the parent/caregiver and child and support their competencies and family culture.</w:t>
            </w:r>
          </w:p>
          <w:p>
            <w:pPr>
              <w:pStyle w:val="TableParagraph"/>
              <w:numPr>
                <w:ilvl w:val="2"/>
                <w:numId w:val="8"/>
              </w:numPr>
              <w:tabs>
                <w:tab w:pos="1458" w:val="left" w:leader="none"/>
              </w:tabs>
              <w:spacing w:line="240" w:lineRule="auto" w:before="0" w:after="0"/>
              <w:ind w:left="1458" w:right="0" w:hanging="431"/>
              <w:jc w:val="left"/>
              <w:rPr>
                <w:sz w:val="20"/>
              </w:rPr>
            </w:pPr>
            <w:r>
              <w:rPr>
                <w:sz w:val="20"/>
              </w:rPr>
              <w:t>Indicate</w:t>
            </w:r>
            <w:r>
              <w:rPr>
                <w:spacing w:val="-5"/>
                <w:sz w:val="20"/>
              </w:rPr>
              <w:t> </w:t>
            </w:r>
            <w:r>
              <w:rPr>
                <w:sz w:val="20"/>
              </w:rPr>
              <w:t>when</w:t>
            </w:r>
            <w:r>
              <w:rPr>
                <w:spacing w:val="-6"/>
                <w:sz w:val="20"/>
              </w:rPr>
              <w:t> </w:t>
            </w:r>
            <w:r>
              <w:rPr>
                <w:sz w:val="20"/>
              </w:rPr>
              <w:t>IFSP</w:t>
            </w:r>
            <w:r>
              <w:rPr>
                <w:spacing w:val="-5"/>
                <w:sz w:val="20"/>
              </w:rPr>
              <w:t> </w:t>
            </w:r>
            <w:r>
              <w:rPr>
                <w:sz w:val="20"/>
              </w:rPr>
              <w:t>outcomes</w:t>
            </w:r>
            <w:r>
              <w:rPr>
                <w:spacing w:val="-8"/>
                <w:sz w:val="20"/>
              </w:rPr>
              <w:t> </w:t>
            </w:r>
            <w:r>
              <w:rPr>
                <w:sz w:val="20"/>
              </w:rPr>
              <w:t>or</w:t>
            </w:r>
            <w:r>
              <w:rPr>
                <w:spacing w:val="-4"/>
                <w:sz w:val="20"/>
              </w:rPr>
              <w:t> </w:t>
            </w:r>
            <w:r>
              <w:rPr>
                <w:sz w:val="20"/>
              </w:rPr>
              <w:t>developmental</w:t>
            </w:r>
            <w:r>
              <w:rPr>
                <w:spacing w:val="-5"/>
                <w:sz w:val="20"/>
              </w:rPr>
              <w:t> </w:t>
            </w:r>
            <w:r>
              <w:rPr>
                <w:sz w:val="20"/>
              </w:rPr>
              <w:t>steps</w:t>
            </w:r>
            <w:r>
              <w:rPr>
                <w:spacing w:val="-6"/>
                <w:sz w:val="20"/>
              </w:rPr>
              <w:t> </w:t>
            </w:r>
            <w:r>
              <w:rPr>
                <w:sz w:val="20"/>
              </w:rPr>
              <w:t>are</w:t>
            </w:r>
            <w:r>
              <w:rPr>
                <w:spacing w:val="-6"/>
                <w:sz w:val="20"/>
              </w:rPr>
              <w:t> </w:t>
            </w:r>
            <w:r>
              <w:rPr>
                <w:sz w:val="20"/>
              </w:rPr>
              <w:t>not</w:t>
            </w:r>
            <w:r>
              <w:rPr>
                <w:spacing w:val="-8"/>
                <w:sz w:val="20"/>
              </w:rPr>
              <w:t> </w:t>
            </w:r>
            <w:r>
              <w:rPr>
                <w:sz w:val="20"/>
              </w:rPr>
              <w:t>achieved</w:t>
            </w:r>
            <w:r>
              <w:rPr>
                <w:spacing w:val="-4"/>
                <w:sz w:val="20"/>
              </w:rPr>
              <w:t> </w:t>
            </w:r>
            <w:r>
              <w:rPr>
                <w:sz w:val="20"/>
              </w:rPr>
              <w:t>and</w:t>
            </w:r>
            <w:r>
              <w:rPr>
                <w:spacing w:val="-4"/>
                <w:sz w:val="20"/>
              </w:rPr>
              <w:t> </w:t>
            </w:r>
            <w:r>
              <w:rPr>
                <w:sz w:val="20"/>
              </w:rPr>
              <w:t>explain</w:t>
            </w:r>
            <w:r>
              <w:rPr>
                <w:spacing w:val="-4"/>
                <w:sz w:val="20"/>
              </w:rPr>
              <w:t> why.</w:t>
            </w:r>
          </w:p>
          <w:p>
            <w:pPr>
              <w:pStyle w:val="TableParagraph"/>
              <w:ind w:left="0"/>
              <w:rPr>
                <w:b/>
                <w:sz w:val="20"/>
              </w:rPr>
            </w:pPr>
          </w:p>
          <w:p>
            <w:pPr>
              <w:pStyle w:val="TableParagraph"/>
              <w:ind w:left="379" w:right="137"/>
              <w:rPr>
                <w:sz w:val="20"/>
              </w:rPr>
            </w:pPr>
            <w:r>
              <w:rPr>
                <w:sz w:val="20"/>
                <w:u w:val="single"/>
              </w:rPr>
              <w:t>Example</w:t>
            </w:r>
            <w:r>
              <w:rPr>
                <w:spacing w:val="-2"/>
                <w:sz w:val="20"/>
                <w:u w:val="single"/>
              </w:rPr>
              <w:t> </w:t>
            </w:r>
            <w:r>
              <w:rPr>
                <w:sz w:val="20"/>
                <w:u w:val="single"/>
              </w:rPr>
              <w:t>of</w:t>
            </w:r>
            <w:r>
              <w:rPr>
                <w:spacing w:val="-1"/>
                <w:sz w:val="20"/>
                <w:u w:val="single"/>
              </w:rPr>
              <w:t> </w:t>
            </w:r>
            <w:r>
              <w:rPr>
                <w:sz w:val="20"/>
                <w:u w:val="single"/>
              </w:rPr>
              <w:t>a</w:t>
            </w:r>
            <w:r>
              <w:rPr>
                <w:spacing w:val="-2"/>
                <w:sz w:val="20"/>
                <w:u w:val="single"/>
              </w:rPr>
              <w:t> </w:t>
            </w:r>
            <w:r>
              <w:rPr>
                <w:sz w:val="20"/>
                <w:u w:val="single"/>
              </w:rPr>
              <w:t>change</w:t>
            </w:r>
            <w:r>
              <w:rPr>
                <w:spacing w:val="-2"/>
                <w:sz w:val="20"/>
                <w:u w:val="single"/>
              </w:rPr>
              <w:t> </w:t>
            </w:r>
            <w:r>
              <w:rPr>
                <w:sz w:val="20"/>
                <w:u w:val="single"/>
              </w:rPr>
              <w:t>to</w:t>
            </w:r>
            <w:r>
              <w:rPr>
                <w:spacing w:val="-1"/>
                <w:sz w:val="20"/>
                <w:u w:val="single"/>
              </w:rPr>
              <w:t> </w:t>
            </w:r>
            <w:r>
              <w:rPr>
                <w:sz w:val="20"/>
                <w:u w:val="single"/>
              </w:rPr>
              <w:t>an</w:t>
            </w:r>
            <w:r>
              <w:rPr>
                <w:spacing w:val="-1"/>
                <w:sz w:val="20"/>
                <w:u w:val="single"/>
              </w:rPr>
              <w:t> </w:t>
            </w:r>
            <w:r>
              <w:rPr>
                <w:sz w:val="20"/>
                <w:u w:val="single"/>
              </w:rPr>
              <w:t>activity</w:t>
            </w:r>
            <w:r>
              <w:rPr>
                <w:sz w:val="20"/>
                <w:u w:val="none"/>
              </w:rPr>
              <w:t>:</w:t>
            </w:r>
            <w:r>
              <w:rPr>
                <w:spacing w:val="-2"/>
                <w:sz w:val="20"/>
                <w:u w:val="none"/>
              </w:rPr>
              <w:t> </w:t>
            </w:r>
            <w:r>
              <w:rPr>
                <w:sz w:val="20"/>
                <w:u w:val="none"/>
              </w:rPr>
              <w:t>Tomas</w:t>
            </w:r>
            <w:r>
              <w:rPr>
                <w:spacing w:val="-3"/>
                <w:sz w:val="20"/>
                <w:u w:val="none"/>
              </w:rPr>
              <w:t> </w:t>
            </w:r>
            <w:r>
              <w:rPr>
                <w:sz w:val="20"/>
                <w:u w:val="none"/>
              </w:rPr>
              <w:t>showed</w:t>
            </w:r>
            <w:r>
              <w:rPr>
                <w:spacing w:val="-1"/>
                <w:sz w:val="20"/>
                <w:u w:val="none"/>
              </w:rPr>
              <w:t> </w:t>
            </w:r>
            <w:r>
              <w:rPr>
                <w:sz w:val="20"/>
                <w:u w:val="none"/>
              </w:rPr>
              <w:t>food</w:t>
            </w:r>
            <w:r>
              <w:rPr>
                <w:spacing w:val="-3"/>
                <w:sz w:val="20"/>
                <w:u w:val="none"/>
              </w:rPr>
              <w:t> </w:t>
            </w:r>
            <w:r>
              <w:rPr>
                <w:sz w:val="20"/>
                <w:u w:val="none"/>
              </w:rPr>
              <w:t>preferences</w:t>
            </w:r>
            <w:r>
              <w:rPr>
                <w:spacing w:val="-3"/>
                <w:sz w:val="20"/>
                <w:u w:val="none"/>
              </w:rPr>
              <w:t> </w:t>
            </w:r>
            <w:r>
              <w:rPr>
                <w:sz w:val="20"/>
                <w:u w:val="none"/>
              </w:rPr>
              <w:t>for</w:t>
            </w:r>
            <w:r>
              <w:rPr>
                <w:spacing w:val="-4"/>
                <w:sz w:val="20"/>
                <w:u w:val="none"/>
              </w:rPr>
              <w:t> </w:t>
            </w:r>
            <w:r>
              <w:rPr>
                <w:sz w:val="20"/>
                <w:u w:val="none"/>
              </w:rPr>
              <w:t>specific</w:t>
            </w:r>
            <w:r>
              <w:rPr>
                <w:spacing w:val="-2"/>
                <w:sz w:val="20"/>
                <w:u w:val="none"/>
              </w:rPr>
              <w:t> </w:t>
            </w:r>
            <w:r>
              <w:rPr>
                <w:sz w:val="20"/>
                <w:u w:val="none"/>
              </w:rPr>
              <w:t>stage</w:t>
            </w:r>
            <w:r>
              <w:rPr>
                <w:spacing w:val="-2"/>
                <w:sz w:val="20"/>
                <w:u w:val="none"/>
              </w:rPr>
              <w:t> </w:t>
            </w:r>
            <w:r>
              <w:rPr>
                <w:sz w:val="20"/>
                <w:u w:val="none"/>
              </w:rPr>
              <w:t>1</w:t>
            </w:r>
            <w:r>
              <w:rPr>
                <w:spacing w:val="-1"/>
                <w:sz w:val="20"/>
                <w:u w:val="none"/>
              </w:rPr>
              <w:t> </w:t>
            </w:r>
            <w:r>
              <w:rPr>
                <w:sz w:val="20"/>
                <w:u w:val="none"/>
              </w:rPr>
              <w:t>foods</w:t>
            </w:r>
            <w:r>
              <w:rPr>
                <w:spacing w:val="-3"/>
                <w:sz w:val="20"/>
                <w:u w:val="none"/>
              </w:rPr>
              <w:t> </w:t>
            </w:r>
            <w:r>
              <w:rPr>
                <w:sz w:val="20"/>
                <w:u w:val="none"/>
              </w:rPr>
              <w:t>and</w:t>
            </w:r>
            <w:r>
              <w:rPr>
                <w:spacing w:val="-1"/>
                <w:sz w:val="20"/>
                <w:u w:val="none"/>
              </w:rPr>
              <w:t> </w:t>
            </w:r>
            <w:r>
              <w:rPr>
                <w:sz w:val="20"/>
                <w:u w:val="none"/>
              </w:rPr>
              <w:t>would</w:t>
            </w:r>
            <w:r>
              <w:rPr>
                <w:spacing w:val="-1"/>
                <w:sz w:val="20"/>
                <w:u w:val="none"/>
              </w:rPr>
              <w:t> </w:t>
            </w:r>
            <w:r>
              <w:rPr>
                <w:sz w:val="20"/>
                <w:u w:val="none"/>
              </w:rPr>
              <w:t>refuse</w:t>
            </w:r>
            <w:r>
              <w:rPr>
                <w:spacing w:val="-2"/>
                <w:sz w:val="20"/>
                <w:u w:val="none"/>
              </w:rPr>
              <w:t> </w:t>
            </w:r>
            <w:r>
              <w:rPr>
                <w:sz w:val="20"/>
                <w:u w:val="none"/>
              </w:rPr>
              <w:t>to</w:t>
            </w:r>
            <w:r>
              <w:rPr>
                <w:spacing w:val="-1"/>
                <w:sz w:val="20"/>
                <w:u w:val="none"/>
              </w:rPr>
              <w:t> </w:t>
            </w:r>
            <w:r>
              <w:rPr>
                <w:sz w:val="20"/>
                <w:u w:val="none"/>
              </w:rPr>
              <w:t>eat</w:t>
            </w:r>
            <w:r>
              <w:rPr>
                <w:spacing w:val="-2"/>
                <w:sz w:val="20"/>
                <w:u w:val="none"/>
              </w:rPr>
              <w:t> </w:t>
            </w:r>
            <w:r>
              <w:rPr>
                <w:sz w:val="20"/>
                <w:u w:val="none"/>
              </w:rPr>
              <w:t>those</w:t>
            </w:r>
            <w:r>
              <w:rPr>
                <w:spacing w:val="-2"/>
                <w:sz w:val="20"/>
                <w:u w:val="none"/>
              </w:rPr>
              <w:t> </w:t>
            </w:r>
            <w:r>
              <w:rPr>
                <w:sz w:val="20"/>
                <w:u w:val="none"/>
              </w:rPr>
              <w:t>he</w:t>
            </w:r>
            <w:r>
              <w:rPr>
                <w:spacing w:val="-2"/>
                <w:sz w:val="20"/>
                <w:u w:val="none"/>
              </w:rPr>
              <w:t> </w:t>
            </w:r>
            <w:r>
              <w:rPr>
                <w:sz w:val="20"/>
                <w:u w:val="none"/>
              </w:rPr>
              <w:t>did not like during mealtimes by keeping his mouth closed and not picking up the spoon. Based on observations, the interventionist and parent decided to track the foods he liked and did not like to make the mealtime experience more engaging and rewarding for him. The family learned so far that Tomas liked pureed apples, bananas, chicken, and cornmeal cereal, but not pureed carrots, plums or peas. They will continue to track this as they introduce new pureed foods to Tomas such as yucca and sweet potatoes.</w:t>
            </w:r>
          </w:p>
          <w:p>
            <w:pPr>
              <w:pStyle w:val="TableParagraph"/>
              <w:ind w:left="0"/>
              <w:rPr>
                <w:b/>
                <w:sz w:val="20"/>
              </w:rPr>
            </w:pPr>
          </w:p>
          <w:p>
            <w:pPr>
              <w:pStyle w:val="TableParagraph"/>
              <w:ind w:left="379" w:right="137"/>
              <w:rPr>
                <w:sz w:val="20"/>
              </w:rPr>
            </w:pPr>
            <w:r>
              <w:rPr>
                <w:sz w:val="20"/>
                <w:u w:val="single"/>
              </w:rPr>
              <w:t>Example</w:t>
            </w:r>
            <w:r>
              <w:rPr>
                <w:spacing w:val="-2"/>
                <w:sz w:val="20"/>
                <w:u w:val="single"/>
              </w:rPr>
              <w:t> </w:t>
            </w:r>
            <w:r>
              <w:rPr>
                <w:sz w:val="20"/>
                <w:u w:val="single"/>
              </w:rPr>
              <w:t>of</w:t>
            </w:r>
            <w:r>
              <w:rPr>
                <w:spacing w:val="-1"/>
                <w:sz w:val="20"/>
                <w:u w:val="single"/>
              </w:rPr>
              <w:t> </w:t>
            </w:r>
            <w:r>
              <w:rPr>
                <w:sz w:val="20"/>
                <w:u w:val="single"/>
              </w:rPr>
              <w:t>a</w:t>
            </w:r>
            <w:r>
              <w:rPr>
                <w:spacing w:val="-2"/>
                <w:sz w:val="20"/>
                <w:u w:val="single"/>
              </w:rPr>
              <w:t> </w:t>
            </w:r>
            <w:r>
              <w:rPr>
                <w:sz w:val="20"/>
                <w:u w:val="single"/>
              </w:rPr>
              <w:t>change</w:t>
            </w:r>
            <w:r>
              <w:rPr>
                <w:spacing w:val="-2"/>
                <w:sz w:val="20"/>
                <w:u w:val="single"/>
              </w:rPr>
              <w:t> </w:t>
            </w:r>
            <w:r>
              <w:rPr>
                <w:sz w:val="20"/>
                <w:u w:val="single"/>
              </w:rPr>
              <w:t>to</w:t>
            </w:r>
            <w:r>
              <w:rPr>
                <w:spacing w:val="-1"/>
                <w:sz w:val="20"/>
                <w:u w:val="single"/>
              </w:rPr>
              <w:t> </w:t>
            </w:r>
            <w:r>
              <w:rPr>
                <w:sz w:val="20"/>
                <w:u w:val="single"/>
              </w:rPr>
              <w:t>intervention</w:t>
            </w:r>
            <w:r>
              <w:rPr>
                <w:spacing w:val="-1"/>
                <w:sz w:val="20"/>
                <w:u w:val="single"/>
              </w:rPr>
              <w:t> </w:t>
            </w:r>
            <w:r>
              <w:rPr>
                <w:sz w:val="20"/>
                <w:u w:val="single"/>
              </w:rPr>
              <w:t>approach</w:t>
            </w:r>
            <w:r>
              <w:rPr>
                <w:sz w:val="20"/>
                <w:u w:val="none"/>
              </w:rPr>
              <w:t>:</w:t>
            </w:r>
            <w:r>
              <w:rPr>
                <w:spacing w:val="40"/>
                <w:sz w:val="20"/>
                <w:u w:val="none"/>
              </w:rPr>
              <w:t> </w:t>
            </w:r>
            <w:r>
              <w:rPr>
                <w:sz w:val="20"/>
                <w:u w:val="none"/>
              </w:rPr>
              <w:t>The</w:t>
            </w:r>
            <w:r>
              <w:rPr>
                <w:spacing w:val="-4"/>
                <w:sz w:val="20"/>
                <w:u w:val="none"/>
              </w:rPr>
              <w:t> </w:t>
            </w:r>
            <w:r>
              <w:rPr>
                <w:sz w:val="20"/>
                <w:u w:val="none"/>
              </w:rPr>
              <w:t>parent</w:t>
            </w:r>
            <w:r>
              <w:rPr>
                <w:spacing w:val="-2"/>
                <w:sz w:val="20"/>
                <w:u w:val="none"/>
              </w:rPr>
              <w:t> </w:t>
            </w:r>
            <w:r>
              <w:rPr>
                <w:sz w:val="20"/>
                <w:u w:val="none"/>
              </w:rPr>
              <w:t>and</w:t>
            </w:r>
            <w:r>
              <w:rPr>
                <w:spacing w:val="-1"/>
                <w:sz w:val="20"/>
                <w:u w:val="none"/>
              </w:rPr>
              <w:t> </w:t>
            </w:r>
            <w:r>
              <w:rPr>
                <w:sz w:val="20"/>
                <w:u w:val="none"/>
              </w:rPr>
              <w:t>I</w:t>
            </w:r>
            <w:r>
              <w:rPr>
                <w:spacing w:val="-1"/>
                <w:sz w:val="20"/>
                <w:u w:val="none"/>
              </w:rPr>
              <w:t> </w:t>
            </w:r>
            <w:r>
              <w:rPr>
                <w:sz w:val="20"/>
                <w:u w:val="none"/>
              </w:rPr>
              <w:t>found</w:t>
            </w:r>
            <w:r>
              <w:rPr>
                <w:spacing w:val="-1"/>
                <w:sz w:val="20"/>
                <w:u w:val="none"/>
              </w:rPr>
              <w:t> </w:t>
            </w:r>
            <w:r>
              <w:rPr>
                <w:sz w:val="20"/>
                <w:u w:val="none"/>
              </w:rPr>
              <w:t>that</w:t>
            </w:r>
            <w:r>
              <w:rPr>
                <w:spacing w:val="-2"/>
                <w:sz w:val="20"/>
                <w:u w:val="none"/>
              </w:rPr>
              <w:t> </w:t>
            </w:r>
            <w:r>
              <w:rPr>
                <w:sz w:val="20"/>
                <w:u w:val="none"/>
              </w:rPr>
              <w:t>Tomas</w:t>
            </w:r>
            <w:r>
              <w:rPr>
                <w:spacing w:val="-3"/>
                <w:sz w:val="20"/>
                <w:u w:val="none"/>
              </w:rPr>
              <w:t> </w:t>
            </w:r>
            <w:r>
              <w:rPr>
                <w:sz w:val="20"/>
                <w:u w:val="none"/>
              </w:rPr>
              <w:t>was</w:t>
            </w:r>
            <w:r>
              <w:rPr>
                <w:spacing w:val="-3"/>
                <w:sz w:val="20"/>
                <w:u w:val="none"/>
              </w:rPr>
              <w:t> </w:t>
            </w:r>
            <w:r>
              <w:rPr>
                <w:sz w:val="20"/>
                <w:u w:val="none"/>
              </w:rPr>
              <w:t>tired</w:t>
            </w:r>
            <w:r>
              <w:rPr>
                <w:spacing w:val="-1"/>
                <w:sz w:val="20"/>
                <w:u w:val="none"/>
              </w:rPr>
              <w:t> </w:t>
            </w:r>
            <w:r>
              <w:rPr>
                <w:sz w:val="20"/>
                <w:u w:val="none"/>
              </w:rPr>
              <w:t>at</w:t>
            </w:r>
            <w:r>
              <w:rPr>
                <w:spacing w:val="-2"/>
                <w:sz w:val="20"/>
                <w:u w:val="none"/>
              </w:rPr>
              <w:t> </w:t>
            </w:r>
            <w:r>
              <w:rPr>
                <w:sz w:val="20"/>
                <w:u w:val="none"/>
              </w:rPr>
              <w:t>the</w:t>
            </w:r>
            <w:r>
              <w:rPr>
                <w:spacing w:val="-2"/>
                <w:sz w:val="20"/>
                <w:u w:val="none"/>
              </w:rPr>
              <w:t> </w:t>
            </w:r>
            <w:r>
              <w:rPr>
                <w:sz w:val="20"/>
                <w:u w:val="none"/>
              </w:rPr>
              <w:t>time</w:t>
            </w:r>
            <w:r>
              <w:rPr>
                <w:spacing w:val="-2"/>
                <w:sz w:val="20"/>
                <w:u w:val="none"/>
              </w:rPr>
              <w:t> </w:t>
            </w:r>
            <w:r>
              <w:rPr>
                <w:sz w:val="20"/>
                <w:u w:val="none"/>
              </w:rPr>
              <w:t>of</w:t>
            </w:r>
            <w:r>
              <w:rPr>
                <w:spacing w:val="-4"/>
                <w:sz w:val="20"/>
                <w:u w:val="none"/>
              </w:rPr>
              <w:t> </w:t>
            </w:r>
            <w:r>
              <w:rPr>
                <w:sz w:val="20"/>
                <w:u w:val="none"/>
              </w:rPr>
              <w:t>my</w:t>
            </w:r>
            <w:r>
              <w:rPr>
                <w:spacing w:val="-1"/>
                <w:sz w:val="20"/>
                <w:u w:val="none"/>
              </w:rPr>
              <w:t> </w:t>
            </w:r>
            <w:r>
              <w:rPr>
                <w:sz w:val="20"/>
                <w:u w:val="none"/>
              </w:rPr>
              <w:t>scheduled</w:t>
            </w:r>
            <w:r>
              <w:rPr>
                <w:spacing w:val="-3"/>
                <w:sz w:val="20"/>
                <w:u w:val="none"/>
              </w:rPr>
              <w:t> </w:t>
            </w:r>
            <w:r>
              <w:rPr>
                <w:sz w:val="20"/>
                <w:u w:val="none"/>
              </w:rPr>
              <w:t>visit.</w:t>
            </w:r>
            <w:r>
              <w:rPr>
                <w:spacing w:val="-1"/>
                <w:sz w:val="20"/>
                <w:u w:val="none"/>
              </w:rPr>
              <w:t> </w:t>
            </w:r>
            <w:r>
              <w:rPr>
                <w:sz w:val="20"/>
                <w:u w:val="none"/>
              </w:rPr>
              <w:t>The parent and I discussed what would be better times for Tomas. We agreed and switched the time to after his nap when he is also hungrier. After this change, Tomas had better results.</w:t>
            </w:r>
          </w:p>
        </w:tc>
      </w:tr>
      <w:tr>
        <w:trPr>
          <w:trHeight w:val="2990" w:hRule="atLeast"/>
        </w:trPr>
        <w:tc>
          <w:tcPr>
            <w:tcW w:w="10999" w:type="dxa"/>
          </w:tcPr>
          <w:p>
            <w:pPr>
              <w:pStyle w:val="TableParagraph"/>
              <w:numPr>
                <w:ilvl w:val="0"/>
                <w:numId w:val="9"/>
              </w:numPr>
              <w:tabs>
                <w:tab w:pos="308" w:val="left" w:leader="none"/>
              </w:tabs>
              <w:spacing w:line="240" w:lineRule="auto" w:before="0" w:after="0"/>
              <w:ind w:left="107" w:right="614" w:firstLine="0"/>
              <w:jc w:val="left"/>
              <w:rPr>
                <w:b/>
                <w:sz w:val="20"/>
              </w:rPr>
            </w:pPr>
            <w:r>
              <w:rPr>
                <w:b/>
                <w:sz w:val="20"/>
              </w:rPr>
              <w:t>Describe all collaborative efforts made to address the IFSP outcomes (e.g., interaction with other service providers, members</w:t>
            </w:r>
            <w:r>
              <w:rPr>
                <w:b/>
                <w:spacing w:val="-4"/>
                <w:sz w:val="20"/>
              </w:rPr>
              <w:t> </w:t>
            </w:r>
            <w:r>
              <w:rPr>
                <w:b/>
                <w:sz w:val="20"/>
              </w:rPr>
              <w:t>of</w:t>
            </w:r>
            <w:r>
              <w:rPr>
                <w:b/>
                <w:spacing w:val="-5"/>
                <w:sz w:val="20"/>
              </w:rPr>
              <w:t> </w:t>
            </w:r>
            <w:r>
              <w:rPr>
                <w:b/>
                <w:sz w:val="20"/>
              </w:rPr>
              <w:t>the</w:t>
            </w:r>
            <w:r>
              <w:rPr>
                <w:b/>
                <w:spacing w:val="-3"/>
                <w:sz w:val="20"/>
              </w:rPr>
              <w:t> </w:t>
            </w:r>
            <w:r>
              <w:rPr>
                <w:b/>
                <w:sz w:val="20"/>
              </w:rPr>
              <w:t>EI</w:t>
            </w:r>
            <w:r>
              <w:rPr>
                <w:b/>
                <w:spacing w:val="-4"/>
                <w:sz w:val="20"/>
              </w:rPr>
              <w:t> </w:t>
            </w:r>
            <w:r>
              <w:rPr>
                <w:b/>
                <w:sz w:val="20"/>
              </w:rPr>
              <w:t>team,</w:t>
            </w:r>
            <w:r>
              <w:rPr>
                <w:b/>
                <w:spacing w:val="-2"/>
                <w:sz w:val="20"/>
              </w:rPr>
              <w:t> </w:t>
            </w:r>
            <w:r>
              <w:rPr>
                <w:b/>
                <w:sz w:val="20"/>
              </w:rPr>
              <w:t>child</w:t>
            </w:r>
            <w:r>
              <w:rPr>
                <w:b/>
                <w:spacing w:val="-3"/>
                <w:sz w:val="20"/>
              </w:rPr>
              <w:t> </w:t>
            </w:r>
            <w:r>
              <w:rPr>
                <w:b/>
                <w:sz w:val="20"/>
              </w:rPr>
              <w:t>care</w:t>
            </w:r>
            <w:r>
              <w:rPr>
                <w:b/>
                <w:spacing w:val="-3"/>
                <w:sz w:val="20"/>
              </w:rPr>
              <w:t> </w:t>
            </w:r>
            <w:r>
              <w:rPr>
                <w:b/>
                <w:sz w:val="20"/>
              </w:rPr>
              <w:t>staff,</w:t>
            </w:r>
            <w:r>
              <w:rPr>
                <w:b/>
                <w:spacing w:val="-2"/>
                <w:sz w:val="20"/>
              </w:rPr>
              <w:t> </w:t>
            </w:r>
            <w:r>
              <w:rPr>
                <w:b/>
                <w:sz w:val="20"/>
              </w:rPr>
              <w:t>community</w:t>
            </w:r>
            <w:r>
              <w:rPr>
                <w:b/>
                <w:spacing w:val="-2"/>
                <w:sz w:val="20"/>
              </w:rPr>
              <w:t> </w:t>
            </w:r>
            <w:r>
              <w:rPr>
                <w:b/>
                <w:sz w:val="20"/>
              </w:rPr>
              <w:t>resources,</w:t>
            </w:r>
            <w:r>
              <w:rPr>
                <w:b/>
                <w:spacing w:val="-2"/>
                <w:sz w:val="20"/>
              </w:rPr>
              <w:t> </w:t>
            </w:r>
            <w:r>
              <w:rPr>
                <w:b/>
                <w:sz w:val="20"/>
              </w:rPr>
              <w:t>and/or</w:t>
            </w:r>
            <w:r>
              <w:rPr>
                <w:b/>
                <w:spacing w:val="-3"/>
                <w:sz w:val="20"/>
              </w:rPr>
              <w:t> </w:t>
            </w:r>
            <w:r>
              <w:rPr>
                <w:b/>
                <w:sz w:val="20"/>
              </w:rPr>
              <w:t>medical</w:t>
            </w:r>
            <w:r>
              <w:rPr>
                <w:b/>
                <w:spacing w:val="-3"/>
                <w:sz w:val="20"/>
              </w:rPr>
              <w:t> </w:t>
            </w:r>
            <w:r>
              <w:rPr>
                <w:b/>
                <w:sz w:val="20"/>
              </w:rPr>
              <w:t>providers</w:t>
            </w:r>
            <w:r>
              <w:rPr>
                <w:b/>
                <w:spacing w:val="-4"/>
                <w:sz w:val="20"/>
              </w:rPr>
              <w:t> </w:t>
            </w:r>
            <w:r>
              <w:rPr>
                <w:b/>
                <w:sz w:val="20"/>
              </w:rPr>
              <w:t>(with</w:t>
            </w:r>
            <w:r>
              <w:rPr>
                <w:b/>
                <w:spacing w:val="-3"/>
                <w:sz w:val="20"/>
              </w:rPr>
              <w:t> </w:t>
            </w:r>
            <w:r>
              <w:rPr>
                <w:b/>
                <w:sz w:val="20"/>
              </w:rPr>
              <w:t>written</w:t>
            </w:r>
            <w:r>
              <w:rPr>
                <w:b/>
                <w:spacing w:val="-3"/>
                <w:sz w:val="20"/>
              </w:rPr>
              <w:t> </w:t>
            </w:r>
            <w:r>
              <w:rPr>
                <w:b/>
                <w:sz w:val="20"/>
              </w:rPr>
              <w:t>parent</w:t>
            </w:r>
            <w:r>
              <w:rPr>
                <w:b/>
                <w:spacing w:val="-2"/>
                <w:sz w:val="20"/>
              </w:rPr>
              <w:t> </w:t>
            </w:r>
            <w:r>
              <w:rPr>
                <w:b/>
                <w:sz w:val="20"/>
              </w:rPr>
              <w:t>consent)). Please include the family members/caregivers you have been working with.</w:t>
            </w:r>
          </w:p>
          <w:p>
            <w:pPr>
              <w:pStyle w:val="TableParagraph"/>
              <w:numPr>
                <w:ilvl w:val="1"/>
                <w:numId w:val="9"/>
              </w:numPr>
              <w:tabs>
                <w:tab w:pos="738" w:val="left" w:leader="none"/>
              </w:tabs>
              <w:spacing w:line="240" w:lineRule="auto" w:before="1" w:after="0"/>
              <w:ind w:left="738" w:right="152" w:hanging="360"/>
              <w:jc w:val="left"/>
              <w:rPr>
                <w:sz w:val="20"/>
              </w:rPr>
            </w:pPr>
            <w:r>
              <w:rPr>
                <w:sz w:val="20"/>
              </w:rPr>
              <w:t>Describe</w:t>
            </w:r>
            <w:r>
              <w:rPr>
                <w:spacing w:val="-3"/>
                <w:sz w:val="20"/>
              </w:rPr>
              <w:t> </w:t>
            </w:r>
            <w:r>
              <w:rPr>
                <w:sz w:val="20"/>
              </w:rPr>
              <w:t>the</w:t>
            </w:r>
            <w:r>
              <w:rPr>
                <w:spacing w:val="-3"/>
                <w:sz w:val="20"/>
              </w:rPr>
              <w:t> </w:t>
            </w:r>
            <w:r>
              <w:rPr>
                <w:sz w:val="20"/>
              </w:rPr>
              <w:t>communication</w:t>
            </w:r>
            <w:r>
              <w:rPr>
                <w:spacing w:val="-2"/>
                <w:sz w:val="20"/>
              </w:rPr>
              <w:t> </w:t>
            </w:r>
            <w:r>
              <w:rPr>
                <w:sz w:val="20"/>
              </w:rPr>
              <w:t>and</w:t>
            </w:r>
            <w:r>
              <w:rPr>
                <w:spacing w:val="-2"/>
                <w:sz w:val="20"/>
              </w:rPr>
              <w:t> </w:t>
            </w:r>
            <w:r>
              <w:rPr>
                <w:sz w:val="20"/>
              </w:rPr>
              <w:t>collaboration</w:t>
            </w:r>
            <w:r>
              <w:rPr>
                <w:spacing w:val="-2"/>
                <w:sz w:val="20"/>
              </w:rPr>
              <w:t> </w:t>
            </w:r>
            <w:r>
              <w:rPr>
                <w:sz w:val="20"/>
              </w:rPr>
              <w:t>with</w:t>
            </w:r>
            <w:r>
              <w:rPr>
                <w:spacing w:val="-2"/>
                <w:sz w:val="20"/>
              </w:rPr>
              <w:t> </w:t>
            </w:r>
            <w:r>
              <w:rPr>
                <w:sz w:val="20"/>
              </w:rPr>
              <w:t>the</w:t>
            </w:r>
            <w:r>
              <w:rPr>
                <w:spacing w:val="-5"/>
                <w:sz w:val="20"/>
              </w:rPr>
              <w:t> </w:t>
            </w:r>
            <w:r>
              <w:rPr>
                <w:sz w:val="20"/>
              </w:rPr>
              <w:t>other</w:t>
            </w:r>
            <w:r>
              <w:rPr>
                <w:spacing w:val="-2"/>
                <w:sz w:val="20"/>
              </w:rPr>
              <w:t> </w:t>
            </w:r>
            <w:r>
              <w:rPr>
                <w:sz w:val="20"/>
              </w:rPr>
              <w:t>early</w:t>
            </w:r>
            <w:r>
              <w:rPr>
                <w:spacing w:val="-2"/>
                <w:sz w:val="20"/>
              </w:rPr>
              <w:t> </w:t>
            </w:r>
            <w:r>
              <w:rPr>
                <w:sz w:val="20"/>
              </w:rPr>
              <w:t>interventionists</w:t>
            </w:r>
            <w:r>
              <w:rPr>
                <w:spacing w:val="-4"/>
                <w:sz w:val="20"/>
              </w:rPr>
              <w:t> </w:t>
            </w:r>
            <w:r>
              <w:rPr>
                <w:sz w:val="20"/>
              </w:rPr>
              <w:t>and</w:t>
            </w:r>
            <w:r>
              <w:rPr>
                <w:spacing w:val="-2"/>
                <w:sz w:val="20"/>
              </w:rPr>
              <w:t> </w:t>
            </w:r>
            <w:r>
              <w:rPr>
                <w:sz w:val="20"/>
              </w:rPr>
              <w:t>how</w:t>
            </w:r>
            <w:r>
              <w:rPr>
                <w:spacing w:val="-3"/>
                <w:sz w:val="20"/>
              </w:rPr>
              <w:t> </w:t>
            </w:r>
            <w:r>
              <w:rPr>
                <w:sz w:val="20"/>
              </w:rPr>
              <w:t>you</w:t>
            </w:r>
            <w:r>
              <w:rPr>
                <w:spacing w:val="-2"/>
                <w:sz w:val="20"/>
              </w:rPr>
              <w:t> </w:t>
            </w:r>
            <w:r>
              <w:rPr>
                <w:sz w:val="20"/>
              </w:rPr>
              <w:t>worked</w:t>
            </w:r>
            <w:r>
              <w:rPr>
                <w:spacing w:val="-2"/>
                <w:sz w:val="20"/>
              </w:rPr>
              <w:t> </w:t>
            </w:r>
            <w:r>
              <w:rPr>
                <w:sz w:val="20"/>
              </w:rPr>
              <w:t>with</w:t>
            </w:r>
            <w:r>
              <w:rPr>
                <w:spacing w:val="-2"/>
                <w:sz w:val="20"/>
              </w:rPr>
              <w:t> </w:t>
            </w:r>
            <w:r>
              <w:rPr>
                <w:sz w:val="20"/>
              </w:rPr>
              <w:t>them</w:t>
            </w:r>
            <w:r>
              <w:rPr>
                <w:spacing w:val="-2"/>
                <w:sz w:val="20"/>
              </w:rPr>
              <w:t> </w:t>
            </w:r>
            <w:r>
              <w:rPr>
                <w:sz w:val="20"/>
              </w:rPr>
              <w:t>to</w:t>
            </w:r>
            <w:r>
              <w:rPr>
                <w:spacing w:val="-2"/>
                <w:sz w:val="20"/>
              </w:rPr>
              <w:t> </w:t>
            </w:r>
            <w:r>
              <w:rPr>
                <w:sz w:val="20"/>
              </w:rPr>
              <w:t>achieve the IFSP outcomes.</w:t>
            </w:r>
            <w:r>
              <w:rPr>
                <w:spacing w:val="40"/>
                <w:sz w:val="20"/>
              </w:rPr>
              <w:t> </w:t>
            </w:r>
            <w:r>
              <w:rPr>
                <w:sz w:val="20"/>
              </w:rPr>
              <w:t>With parental consent, have you communicated with relevant medical providers?</w:t>
            </w:r>
          </w:p>
          <w:p>
            <w:pPr>
              <w:pStyle w:val="TableParagraph"/>
              <w:numPr>
                <w:ilvl w:val="2"/>
                <w:numId w:val="9"/>
              </w:numPr>
              <w:tabs>
                <w:tab w:pos="1458" w:val="left" w:leader="none"/>
              </w:tabs>
              <w:spacing w:line="229" w:lineRule="exact" w:before="0" w:after="0"/>
              <w:ind w:left="1458" w:right="0" w:hanging="376"/>
              <w:jc w:val="left"/>
              <w:rPr>
                <w:sz w:val="20"/>
              </w:rPr>
            </w:pPr>
            <w:r>
              <w:rPr>
                <w:sz w:val="20"/>
              </w:rPr>
              <w:t>At</w:t>
            </w:r>
            <w:r>
              <w:rPr>
                <w:spacing w:val="-5"/>
                <w:sz w:val="20"/>
              </w:rPr>
              <w:t> </w:t>
            </w:r>
            <w:r>
              <w:rPr>
                <w:sz w:val="20"/>
              </w:rPr>
              <w:t>the</w:t>
            </w:r>
            <w:r>
              <w:rPr>
                <w:spacing w:val="-5"/>
                <w:sz w:val="20"/>
              </w:rPr>
              <w:t> </w:t>
            </w:r>
            <w:r>
              <w:rPr>
                <w:sz w:val="20"/>
              </w:rPr>
              <w:t>parent’s</w:t>
            </w:r>
            <w:r>
              <w:rPr>
                <w:spacing w:val="-6"/>
                <w:sz w:val="20"/>
              </w:rPr>
              <w:t> </w:t>
            </w:r>
            <w:r>
              <w:rPr>
                <w:sz w:val="20"/>
              </w:rPr>
              <w:t>request,</w:t>
            </w:r>
            <w:r>
              <w:rPr>
                <w:spacing w:val="-4"/>
                <w:sz w:val="20"/>
              </w:rPr>
              <w:t> </w:t>
            </w:r>
            <w:r>
              <w:rPr>
                <w:sz w:val="20"/>
              </w:rPr>
              <w:t>how</w:t>
            </w:r>
            <w:r>
              <w:rPr>
                <w:spacing w:val="-7"/>
                <w:sz w:val="20"/>
              </w:rPr>
              <w:t> </w:t>
            </w:r>
            <w:r>
              <w:rPr>
                <w:sz w:val="20"/>
              </w:rPr>
              <w:t>have</w:t>
            </w:r>
            <w:r>
              <w:rPr>
                <w:spacing w:val="-4"/>
                <w:sz w:val="20"/>
              </w:rPr>
              <w:t> </w:t>
            </w:r>
            <w:r>
              <w:rPr>
                <w:sz w:val="20"/>
              </w:rPr>
              <w:t>you</w:t>
            </w:r>
            <w:r>
              <w:rPr>
                <w:spacing w:val="-4"/>
                <w:sz w:val="20"/>
              </w:rPr>
              <w:t> </w:t>
            </w:r>
            <w:r>
              <w:rPr>
                <w:sz w:val="20"/>
              </w:rPr>
              <w:t>assisted</w:t>
            </w:r>
            <w:r>
              <w:rPr>
                <w:spacing w:val="-4"/>
                <w:sz w:val="20"/>
              </w:rPr>
              <w:t> </w:t>
            </w:r>
            <w:r>
              <w:rPr>
                <w:sz w:val="20"/>
              </w:rPr>
              <w:t>the</w:t>
            </w:r>
            <w:r>
              <w:rPr>
                <w:spacing w:val="-5"/>
                <w:sz w:val="20"/>
              </w:rPr>
              <w:t> </w:t>
            </w:r>
            <w:r>
              <w:rPr>
                <w:sz w:val="20"/>
              </w:rPr>
              <w:t>family</w:t>
            </w:r>
            <w:r>
              <w:rPr>
                <w:spacing w:val="-4"/>
                <w:sz w:val="20"/>
              </w:rPr>
              <w:t> </w:t>
            </w:r>
            <w:r>
              <w:rPr>
                <w:sz w:val="20"/>
              </w:rPr>
              <w:t>in</w:t>
            </w:r>
            <w:r>
              <w:rPr>
                <w:spacing w:val="-6"/>
                <w:sz w:val="20"/>
              </w:rPr>
              <w:t> </w:t>
            </w:r>
            <w:r>
              <w:rPr>
                <w:sz w:val="20"/>
              </w:rPr>
              <w:t>finding</w:t>
            </w:r>
            <w:r>
              <w:rPr>
                <w:spacing w:val="-6"/>
                <w:sz w:val="20"/>
              </w:rPr>
              <w:t> </w:t>
            </w:r>
            <w:r>
              <w:rPr>
                <w:sz w:val="20"/>
              </w:rPr>
              <w:t>other</w:t>
            </w:r>
            <w:r>
              <w:rPr>
                <w:spacing w:val="-6"/>
                <w:sz w:val="20"/>
              </w:rPr>
              <w:t> </w:t>
            </w:r>
            <w:r>
              <w:rPr>
                <w:sz w:val="20"/>
              </w:rPr>
              <w:t>resources</w:t>
            </w:r>
            <w:r>
              <w:rPr>
                <w:spacing w:val="-6"/>
                <w:sz w:val="20"/>
              </w:rPr>
              <w:t> </w:t>
            </w:r>
            <w:r>
              <w:rPr>
                <w:sz w:val="20"/>
              </w:rPr>
              <w:t>(e.g.,</w:t>
            </w:r>
            <w:r>
              <w:rPr>
                <w:spacing w:val="-4"/>
                <w:sz w:val="20"/>
              </w:rPr>
              <w:t> </w:t>
            </w:r>
            <w:r>
              <w:rPr>
                <w:sz w:val="20"/>
              </w:rPr>
              <w:t>books,</w:t>
            </w:r>
            <w:r>
              <w:rPr>
                <w:spacing w:val="-4"/>
                <w:sz w:val="20"/>
              </w:rPr>
              <w:t> </w:t>
            </w:r>
            <w:r>
              <w:rPr>
                <w:sz w:val="20"/>
              </w:rPr>
              <w:t>videos,</w:t>
            </w:r>
            <w:r>
              <w:rPr>
                <w:spacing w:val="-5"/>
                <w:sz w:val="20"/>
              </w:rPr>
              <w:t> </w:t>
            </w:r>
            <w:r>
              <w:rPr>
                <w:spacing w:val="-2"/>
                <w:sz w:val="20"/>
              </w:rPr>
              <w:t>articles)?</w:t>
            </w:r>
          </w:p>
          <w:p>
            <w:pPr>
              <w:pStyle w:val="TableParagraph"/>
              <w:numPr>
                <w:ilvl w:val="2"/>
                <w:numId w:val="9"/>
              </w:numPr>
              <w:tabs>
                <w:tab w:pos="1458" w:val="left" w:leader="none"/>
              </w:tabs>
              <w:spacing w:line="240" w:lineRule="auto" w:before="1" w:after="0"/>
              <w:ind w:left="1458" w:right="244" w:hanging="432"/>
              <w:jc w:val="left"/>
              <w:rPr>
                <w:sz w:val="20"/>
              </w:rPr>
            </w:pPr>
            <w:r>
              <w:rPr>
                <w:sz w:val="20"/>
              </w:rPr>
              <w:t>Have you communicated with child care staff, taught techniques to grandparents, nannies, etc. who are part of the child’s</w:t>
            </w:r>
            <w:r>
              <w:rPr>
                <w:spacing w:val="-3"/>
                <w:sz w:val="20"/>
              </w:rPr>
              <w:t> </w:t>
            </w:r>
            <w:r>
              <w:rPr>
                <w:sz w:val="20"/>
              </w:rPr>
              <w:t>routine</w:t>
            </w:r>
            <w:r>
              <w:rPr>
                <w:spacing w:val="-2"/>
                <w:sz w:val="20"/>
              </w:rPr>
              <w:t> </w:t>
            </w:r>
            <w:r>
              <w:rPr>
                <w:sz w:val="20"/>
              </w:rPr>
              <w:t>activities?</w:t>
            </w:r>
            <w:r>
              <w:rPr>
                <w:spacing w:val="40"/>
                <w:sz w:val="20"/>
              </w:rPr>
              <w:t> </w:t>
            </w:r>
            <w:r>
              <w:rPr>
                <w:sz w:val="20"/>
              </w:rPr>
              <w:t>How</w:t>
            </w:r>
            <w:r>
              <w:rPr>
                <w:spacing w:val="-2"/>
                <w:sz w:val="20"/>
              </w:rPr>
              <w:t> </w:t>
            </w:r>
            <w:r>
              <w:rPr>
                <w:sz w:val="20"/>
              </w:rPr>
              <w:t>have</w:t>
            </w:r>
            <w:r>
              <w:rPr>
                <w:spacing w:val="-2"/>
                <w:sz w:val="20"/>
              </w:rPr>
              <w:t> </w:t>
            </w:r>
            <w:r>
              <w:rPr>
                <w:sz w:val="20"/>
              </w:rPr>
              <w:t>you</w:t>
            </w:r>
            <w:r>
              <w:rPr>
                <w:spacing w:val="-2"/>
                <w:sz w:val="20"/>
              </w:rPr>
              <w:t> </w:t>
            </w:r>
            <w:r>
              <w:rPr>
                <w:sz w:val="20"/>
              </w:rPr>
              <w:t>worked</w:t>
            </w:r>
            <w:r>
              <w:rPr>
                <w:spacing w:val="-2"/>
                <w:sz w:val="20"/>
              </w:rPr>
              <w:t> </w:t>
            </w:r>
            <w:r>
              <w:rPr>
                <w:sz w:val="20"/>
              </w:rPr>
              <w:t>with</w:t>
            </w:r>
            <w:r>
              <w:rPr>
                <w:spacing w:val="-2"/>
                <w:sz w:val="20"/>
              </w:rPr>
              <w:t> </w:t>
            </w:r>
            <w:r>
              <w:rPr>
                <w:sz w:val="20"/>
              </w:rPr>
              <w:t>those</w:t>
            </w:r>
            <w:r>
              <w:rPr>
                <w:spacing w:val="-2"/>
                <w:sz w:val="20"/>
              </w:rPr>
              <w:t> </w:t>
            </w:r>
            <w:r>
              <w:rPr>
                <w:sz w:val="20"/>
              </w:rPr>
              <w:t>people</w:t>
            </w:r>
            <w:r>
              <w:rPr>
                <w:spacing w:val="-2"/>
                <w:sz w:val="20"/>
              </w:rPr>
              <w:t> </w:t>
            </w:r>
            <w:r>
              <w:rPr>
                <w:sz w:val="20"/>
              </w:rPr>
              <w:t>the</w:t>
            </w:r>
            <w:r>
              <w:rPr>
                <w:spacing w:val="-4"/>
                <w:sz w:val="20"/>
              </w:rPr>
              <w:t> </w:t>
            </w:r>
            <w:r>
              <w:rPr>
                <w:sz w:val="20"/>
              </w:rPr>
              <w:t>family</w:t>
            </w:r>
            <w:r>
              <w:rPr>
                <w:spacing w:val="-2"/>
                <w:sz w:val="20"/>
              </w:rPr>
              <w:t> </w:t>
            </w:r>
            <w:r>
              <w:rPr>
                <w:sz w:val="20"/>
              </w:rPr>
              <w:t>identified</w:t>
            </w:r>
            <w:r>
              <w:rPr>
                <w:spacing w:val="-2"/>
                <w:sz w:val="20"/>
              </w:rPr>
              <w:t> </w:t>
            </w:r>
            <w:r>
              <w:rPr>
                <w:sz w:val="20"/>
              </w:rPr>
              <w:t>in</w:t>
            </w:r>
            <w:r>
              <w:rPr>
                <w:spacing w:val="-2"/>
                <w:sz w:val="20"/>
              </w:rPr>
              <w:t> </w:t>
            </w:r>
            <w:r>
              <w:rPr>
                <w:sz w:val="20"/>
              </w:rPr>
              <w:t>the</w:t>
            </w:r>
            <w:r>
              <w:rPr>
                <w:spacing w:val="-2"/>
                <w:sz w:val="20"/>
              </w:rPr>
              <w:t> </w:t>
            </w:r>
            <w:r>
              <w:rPr>
                <w:sz w:val="20"/>
              </w:rPr>
              <w:t>IFSP</w:t>
            </w:r>
            <w:r>
              <w:rPr>
                <w:spacing w:val="-2"/>
                <w:sz w:val="20"/>
              </w:rPr>
              <w:t> </w:t>
            </w:r>
            <w:r>
              <w:rPr>
                <w:sz w:val="20"/>
              </w:rPr>
              <w:t>as</w:t>
            </w:r>
            <w:r>
              <w:rPr>
                <w:spacing w:val="-3"/>
                <w:sz w:val="20"/>
              </w:rPr>
              <w:t> </w:t>
            </w:r>
            <w:r>
              <w:rPr>
                <w:sz w:val="20"/>
              </w:rPr>
              <w:t>important</w:t>
            </w:r>
            <w:r>
              <w:rPr>
                <w:spacing w:val="-2"/>
                <w:sz w:val="20"/>
              </w:rPr>
              <w:t> </w:t>
            </w:r>
            <w:r>
              <w:rPr>
                <w:sz w:val="20"/>
              </w:rPr>
              <w:t>in helping achieve the outcomes?</w:t>
            </w:r>
          </w:p>
          <w:p>
            <w:pPr>
              <w:pStyle w:val="TableParagraph"/>
              <w:numPr>
                <w:ilvl w:val="2"/>
                <w:numId w:val="9"/>
              </w:numPr>
              <w:tabs>
                <w:tab w:pos="1458" w:val="left" w:leader="none"/>
              </w:tabs>
              <w:spacing w:line="240" w:lineRule="auto" w:before="0" w:after="0"/>
              <w:ind w:left="1458" w:right="252" w:hanging="488"/>
              <w:jc w:val="left"/>
              <w:rPr>
                <w:sz w:val="20"/>
              </w:rPr>
            </w:pPr>
            <w:r>
              <w:rPr>
                <w:sz w:val="20"/>
              </w:rPr>
              <w:t>How have you continued to provide on-going opportunities for the family to participate in sessions and to enhance their</w:t>
            </w:r>
            <w:r>
              <w:rPr>
                <w:spacing w:val="-2"/>
                <w:sz w:val="20"/>
              </w:rPr>
              <w:t> </w:t>
            </w:r>
            <w:r>
              <w:rPr>
                <w:sz w:val="20"/>
              </w:rPr>
              <w:t>capacity</w:t>
            </w:r>
            <w:r>
              <w:rPr>
                <w:spacing w:val="-2"/>
                <w:sz w:val="20"/>
              </w:rPr>
              <w:t> </w:t>
            </w:r>
            <w:r>
              <w:rPr>
                <w:sz w:val="20"/>
              </w:rPr>
              <w:t>to</w:t>
            </w:r>
            <w:r>
              <w:rPr>
                <w:spacing w:val="-2"/>
                <w:sz w:val="20"/>
              </w:rPr>
              <w:t> </w:t>
            </w:r>
            <w:r>
              <w:rPr>
                <w:sz w:val="20"/>
              </w:rPr>
              <w:t>support</w:t>
            </w:r>
            <w:r>
              <w:rPr>
                <w:spacing w:val="-3"/>
                <w:sz w:val="20"/>
              </w:rPr>
              <w:t> </w:t>
            </w:r>
            <w:r>
              <w:rPr>
                <w:sz w:val="20"/>
              </w:rPr>
              <w:t>their</w:t>
            </w:r>
            <w:r>
              <w:rPr>
                <w:spacing w:val="-5"/>
                <w:sz w:val="20"/>
              </w:rPr>
              <w:t> </w:t>
            </w:r>
            <w:r>
              <w:rPr>
                <w:sz w:val="20"/>
              </w:rPr>
              <w:t>child’s</w:t>
            </w:r>
            <w:r>
              <w:rPr>
                <w:spacing w:val="-4"/>
                <w:sz w:val="20"/>
              </w:rPr>
              <w:t> </w:t>
            </w:r>
            <w:r>
              <w:rPr>
                <w:sz w:val="20"/>
              </w:rPr>
              <w:t>learning</w:t>
            </w:r>
            <w:r>
              <w:rPr>
                <w:spacing w:val="-2"/>
                <w:sz w:val="20"/>
              </w:rPr>
              <w:t> </w:t>
            </w:r>
            <w:r>
              <w:rPr>
                <w:sz w:val="20"/>
              </w:rPr>
              <w:t>and</w:t>
            </w:r>
            <w:r>
              <w:rPr>
                <w:spacing w:val="-4"/>
                <w:sz w:val="20"/>
              </w:rPr>
              <w:t> </w:t>
            </w:r>
            <w:r>
              <w:rPr>
                <w:sz w:val="20"/>
              </w:rPr>
              <w:t>development</w:t>
            </w:r>
            <w:r>
              <w:rPr>
                <w:spacing w:val="-3"/>
                <w:sz w:val="20"/>
              </w:rPr>
              <w:t> </w:t>
            </w:r>
            <w:r>
              <w:rPr>
                <w:sz w:val="20"/>
              </w:rPr>
              <w:t>between</w:t>
            </w:r>
            <w:r>
              <w:rPr>
                <w:spacing w:val="-2"/>
                <w:sz w:val="20"/>
              </w:rPr>
              <w:t> </w:t>
            </w:r>
            <w:r>
              <w:rPr>
                <w:sz w:val="20"/>
              </w:rPr>
              <w:t>visits</w:t>
            </w:r>
            <w:r>
              <w:rPr>
                <w:spacing w:val="-4"/>
                <w:sz w:val="20"/>
              </w:rPr>
              <w:t> </w:t>
            </w:r>
            <w:r>
              <w:rPr>
                <w:sz w:val="20"/>
              </w:rPr>
              <w:t>while</w:t>
            </w:r>
            <w:r>
              <w:rPr>
                <w:spacing w:val="-3"/>
                <w:sz w:val="20"/>
              </w:rPr>
              <w:t> </w:t>
            </w:r>
            <w:r>
              <w:rPr>
                <w:sz w:val="20"/>
              </w:rPr>
              <w:t>building</w:t>
            </w:r>
            <w:r>
              <w:rPr>
                <w:spacing w:val="-2"/>
                <w:sz w:val="20"/>
              </w:rPr>
              <w:t> </w:t>
            </w:r>
            <w:r>
              <w:rPr>
                <w:sz w:val="20"/>
              </w:rPr>
              <w:t>upon</w:t>
            </w:r>
            <w:r>
              <w:rPr>
                <w:spacing w:val="-2"/>
                <w:sz w:val="20"/>
              </w:rPr>
              <w:t> </w:t>
            </w:r>
            <w:r>
              <w:rPr>
                <w:sz w:val="20"/>
              </w:rPr>
              <w:t>the</w:t>
            </w:r>
            <w:r>
              <w:rPr>
                <w:spacing w:val="-5"/>
                <w:sz w:val="20"/>
              </w:rPr>
              <w:t> </w:t>
            </w:r>
            <w:r>
              <w:rPr>
                <w:sz w:val="20"/>
              </w:rPr>
              <w:t>interests</w:t>
            </w:r>
            <w:r>
              <w:rPr>
                <w:spacing w:val="-4"/>
                <w:sz w:val="20"/>
              </w:rPr>
              <w:t> </w:t>
            </w:r>
            <w:r>
              <w:rPr>
                <w:sz w:val="20"/>
              </w:rPr>
              <w:t>and strengths of the child and family?</w:t>
            </w:r>
          </w:p>
        </w:tc>
      </w:tr>
      <w:tr>
        <w:trPr>
          <w:trHeight w:val="3249" w:hRule="atLeast"/>
        </w:trPr>
        <w:tc>
          <w:tcPr>
            <w:tcW w:w="10999" w:type="dxa"/>
          </w:tcPr>
          <w:p>
            <w:pPr>
              <w:pStyle w:val="TableParagraph"/>
              <w:numPr>
                <w:ilvl w:val="0"/>
                <w:numId w:val="10"/>
              </w:numPr>
              <w:tabs>
                <w:tab w:pos="308" w:val="left" w:leader="none"/>
              </w:tabs>
              <w:spacing w:line="240" w:lineRule="auto" w:before="0" w:after="0"/>
              <w:ind w:left="76" w:right="126" w:firstLine="31"/>
              <w:jc w:val="left"/>
              <w:rPr>
                <w:b/>
                <w:sz w:val="20"/>
              </w:rPr>
            </w:pPr>
            <w:r>
              <w:rPr>
                <w:b/>
                <w:sz w:val="20"/>
              </w:rPr>
              <w:t>Based</w:t>
            </w:r>
            <w:r>
              <w:rPr>
                <w:b/>
                <w:spacing w:val="-3"/>
                <w:sz w:val="20"/>
              </w:rPr>
              <w:t> </w:t>
            </w:r>
            <w:r>
              <w:rPr>
                <w:b/>
                <w:sz w:val="20"/>
              </w:rPr>
              <w:t>on</w:t>
            </w:r>
            <w:r>
              <w:rPr>
                <w:b/>
                <w:spacing w:val="-3"/>
                <w:sz w:val="20"/>
              </w:rPr>
              <w:t> </w:t>
            </w:r>
            <w:r>
              <w:rPr>
                <w:b/>
                <w:sz w:val="20"/>
              </w:rPr>
              <w:t>your</w:t>
            </w:r>
            <w:r>
              <w:rPr>
                <w:b/>
                <w:spacing w:val="-3"/>
                <w:sz w:val="20"/>
              </w:rPr>
              <w:t> </w:t>
            </w:r>
            <w:r>
              <w:rPr>
                <w:b/>
                <w:sz w:val="20"/>
              </w:rPr>
              <w:t>ongoing</w:t>
            </w:r>
            <w:r>
              <w:rPr>
                <w:b/>
                <w:spacing w:val="-2"/>
                <w:sz w:val="20"/>
              </w:rPr>
              <w:t> </w:t>
            </w:r>
            <w:r>
              <w:rPr>
                <w:b/>
                <w:sz w:val="20"/>
              </w:rPr>
              <w:t>assessment,</w:t>
            </w:r>
            <w:r>
              <w:rPr>
                <w:b/>
                <w:spacing w:val="-2"/>
                <w:sz w:val="20"/>
              </w:rPr>
              <w:t> </w:t>
            </w:r>
            <w:r>
              <w:rPr>
                <w:b/>
                <w:sz w:val="20"/>
              </w:rPr>
              <w:t>what</w:t>
            </w:r>
            <w:r>
              <w:rPr>
                <w:b/>
                <w:spacing w:val="-2"/>
                <w:sz w:val="20"/>
              </w:rPr>
              <w:t> </w:t>
            </w:r>
            <w:r>
              <w:rPr>
                <w:b/>
                <w:sz w:val="20"/>
              </w:rPr>
              <w:t>is</w:t>
            </w:r>
            <w:r>
              <w:rPr>
                <w:b/>
                <w:spacing w:val="-3"/>
                <w:sz w:val="20"/>
              </w:rPr>
              <w:t> </w:t>
            </w:r>
            <w:r>
              <w:rPr>
                <w:b/>
                <w:sz w:val="20"/>
              </w:rPr>
              <w:t>the</w:t>
            </w:r>
            <w:r>
              <w:rPr>
                <w:b/>
                <w:spacing w:val="-3"/>
                <w:sz w:val="20"/>
              </w:rPr>
              <w:t> </w:t>
            </w:r>
            <w:r>
              <w:rPr>
                <w:b/>
                <w:sz w:val="20"/>
              </w:rPr>
              <w:t>overall</w:t>
            </w:r>
            <w:r>
              <w:rPr>
                <w:b/>
                <w:spacing w:val="-5"/>
                <w:sz w:val="20"/>
              </w:rPr>
              <w:t> </w:t>
            </w:r>
            <w:r>
              <w:rPr>
                <w:b/>
                <w:sz w:val="20"/>
              </w:rPr>
              <w:t>progress</w:t>
            </w:r>
            <w:r>
              <w:rPr>
                <w:b/>
                <w:spacing w:val="-3"/>
                <w:sz w:val="20"/>
              </w:rPr>
              <w:t> </w:t>
            </w:r>
            <w:r>
              <w:rPr>
                <w:b/>
                <w:sz w:val="20"/>
              </w:rPr>
              <w:t>in</w:t>
            </w:r>
            <w:r>
              <w:rPr>
                <w:b/>
                <w:spacing w:val="-3"/>
                <w:sz w:val="20"/>
              </w:rPr>
              <w:t> </w:t>
            </w:r>
            <w:r>
              <w:rPr>
                <w:b/>
                <w:sz w:val="20"/>
              </w:rPr>
              <w:t>this</w:t>
            </w:r>
            <w:r>
              <w:rPr>
                <w:b/>
                <w:spacing w:val="-3"/>
                <w:sz w:val="20"/>
              </w:rPr>
              <w:t> </w:t>
            </w:r>
            <w:r>
              <w:rPr>
                <w:b/>
                <w:sz w:val="20"/>
              </w:rPr>
              <w:t>child’s</w:t>
            </w:r>
            <w:r>
              <w:rPr>
                <w:b/>
                <w:spacing w:val="-3"/>
                <w:sz w:val="20"/>
              </w:rPr>
              <w:t> </w:t>
            </w:r>
            <w:r>
              <w:rPr>
                <w:b/>
                <w:sz w:val="20"/>
              </w:rPr>
              <w:t>functional</w:t>
            </w:r>
            <w:r>
              <w:rPr>
                <w:b/>
                <w:spacing w:val="-3"/>
                <w:sz w:val="20"/>
              </w:rPr>
              <w:t> </w:t>
            </w:r>
            <w:r>
              <w:rPr>
                <w:b/>
                <w:sz w:val="20"/>
              </w:rPr>
              <w:t>abilities</w:t>
            </w:r>
            <w:r>
              <w:rPr>
                <w:b/>
                <w:spacing w:val="-3"/>
                <w:sz w:val="20"/>
              </w:rPr>
              <w:t> </w:t>
            </w:r>
            <w:r>
              <w:rPr>
                <w:b/>
                <w:sz w:val="20"/>
              </w:rPr>
              <w:t>since</w:t>
            </w:r>
            <w:r>
              <w:rPr>
                <w:b/>
                <w:spacing w:val="-3"/>
                <w:sz w:val="20"/>
              </w:rPr>
              <w:t> </w:t>
            </w:r>
            <w:r>
              <w:rPr>
                <w:b/>
                <w:sz w:val="20"/>
              </w:rPr>
              <w:t>the</w:t>
            </w:r>
            <w:r>
              <w:rPr>
                <w:b/>
                <w:spacing w:val="-3"/>
                <w:sz w:val="20"/>
              </w:rPr>
              <w:t> </w:t>
            </w:r>
            <w:r>
              <w:rPr>
                <w:b/>
                <w:sz w:val="20"/>
              </w:rPr>
              <w:t>last</w:t>
            </w:r>
            <w:r>
              <w:rPr>
                <w:b/>
                <w:spacing w:val="-2"/>
                <w:sz w:val="20"/>
              </w:rPr>
              <w:t> </w:t>
            </w:r>
            <w:r>
              <w:rPr>
                <w:b/>
                <w:sz w:val="20"/>
              </w:rPr>
              <w:t>IFSP</w:t>
            </w:r>
            <w:r>
              <w:rPr>
                <w:b/>
                <w:spacing w:val="-2"/>
                <w:sz w:val="20"/>
              </w:rPr>
              <w:t> </w:t>
            </w:r>
            <w:r>
              <w:rPr>
                <w:b/>
                <w:sz w:val="20"/>
              </w:rPr>
              <w:t>meeting or Progress Report? How was progress determined (e.g., standardized instrument, checklist, non-standardized assessments, observations, &amp; informed clinical opinion)?</w:t>
            </w:r>
          </w:p>
          <w:p>
            <w:pPr>
              <w:pStyle w:val="TableParagraph"/>
              <w:numPr>
                <w:ilvl w:val="1"/>
                <w:numId w:val="10"/>
              </w:numPr>
              <w:tabs>
                <w:tab w:pos="714" w:val="left" w:leader="none"/>
              </w:tabs>
              <w:spacing w:line="240" w:lineRule="auto" w:before="0" w:after="0"/>
              <w:ind w:left="714" w:right="173" w:hanging="360"/>
              <w:jc w:val="left"/>
              <w:rPr>
                <w:sz w:val="20"/>
              </w:rPr>
            </w:pPr>
            <w:r>
              <w:rPr>
                <w:sz w:val="20"/>
              </w:rPr>
              <w:t>Give</w:t>
            </w:r>
            <w:r>
              <w:rPr>
                <w:spacing w:val="-2"/>
                <w:sz w:val="20"/>
              </w:rPr>
              <w:t> </w:t>
            </w:r>
            <w:r>
              <w:rPr>
                <w:sz w:val="20"/>
              </w:rPr>
              <w:t>a</w:t>
            </w:r>
            <w:r>
              <w:rPr>
                <w:spacing w:val="-2"/>
                <w:sz w:val="20"/>
              </w:rPr>
              <w:t> </w:t>
            </w:r>
            <w:r>
              <w:rPr>
                <w:sz w:val="20"/>
              </w:rPr>
              <w:t>detailed</w:t>
            </w:r>
            <w:r>
              <w:rPr>
                <w:spacing w:val="-1"/>
                <w:sz w:val="20"/>
              </w:rPr>
              <w:t> </w:t>
            </w:r>
            <w:r>
              <w:rPr>
                <w:sz w:val="20"/>
              </w:rPr>
              <w:t>description</w:t>
            </w:r>
            <w:r>
              <w:rPr>
                <w:spacing w:val="-3"/>
                <w:sz w:val="20"/>
              </w:rPr>
              <w:t> </w:t>
            </w:r>
            <w:r>
              <w:rPr>
                <w:sz w:val="20"/>
              </w:rPr>
              <w:t>or</w:t>
            </w:r>
            <w:r>
              <w:rPr>
                <w:spacing w:val="-4"/>
                <w:sz w:val="20"/>
              </w:rPr>
              <w:t> </w:t>
            </w:r>
            <w:r>
              <w:rPr>
                <w:sz w:val="20"/>
              </w:rPr>
              <w:t>specific</w:t>
            </w:r>
            <w:r>
              <w:rPr>
                <w:spacing w:val="-2"/>
                <w:sz w:val="20"/>
              </w:rPr>
              <w:t> </w:t>
            </w:r>
            <w:r>
              <w:rPr>
                <w:sz w:val="20"/>
              </w:rPr>
              <w:t>examples</w:t>
            </w:r>
            <w:r>
              <w:rPr>
                <w:spacing w:val="-3"/>
                <w:sz w:val="20"/>
              </w:rPr>
              <w:t> </w:t>
            </w:r>
            <w:r>
              <w:rPr>
                <w:sz w:val="20"/>
              </w:rPr>
              <w:t>of</w:t>
            </w:r>
            <w:r>
              <w:rPr>
                <w:spacing w:val="-1"/>
                <w:sz w:val="20"/>
              </w:rPr>
              <w:t> </w:t>
            </w:r>
            <w:r>
              <w:rPr>
                <w:sz w:val="20"/>
              </w:rPr>
              <w:t>the</w:t>
            </w:r>
            <w:r>
              <w:rPr>
                <w:spacing w:val="-4"/>
                <w:sz w:val="20"/>
              </w:rPr>
              <w:t> </w:t>
            </w:r>
            <w:r>
              <w:rPr>
                <w:sz w:val="20"/>
              </w:rPr>
              <w:t>child’s</w:t>
            </w:r>
            <w:r>
              <w:rPr>
                <w:spacing w:val="-3"/>
                <w:sz w:val="20"/>
              </w:rPr>
              <w:t> </w:t>
            </w:r>
            <w:r>
              <w:rPr>
                <w:sz w:val="20"/>
              </w:rPr>
              <w:t>current</w:t>
            </w:r>
            <w:r>
              <w:rPr>
                <w:spacing w:val="-2"/>
                <w:sz w:val="20"/>
              </w:rPr>
              <w:t> </w:t>
            </w:r>
            <w:r>
              <w:rPr>
                <w:sz w:val="20"/>
              </w:rPr>
              <w:t>skills.</w:t>
            </w:r>
            <w:r>
              <w:rPr>
                <w:spacing w:val="-1"/>
                <w:sz w:val="20"/>
              </w:rPr>
              <w:t> </w:t>
            </w:r>
            <w:r>
              <w:rPr>
                <w:sz w:val="20"/>
              </w:rPr>
              <w:t>Underline</w:t>
            </w:r>
            <w:r>
              <w:rPr>
                <w:spacing w:val="-1"/>
                <w:sz w:val="20"/>
              </w:rPr>
              <w:t> </w:t>
            </w:r>
            <w:r>
              <w:rPr>
                <w:sz w:val="20"/>
              </w:rPr>
              <w:t>any</w:t>
            </w:r>
            <w:r>
              <w:rPr>
                <w:spacing w:val="-3"/>
                <w:sz w:val="20"/>
              </w:rPr>
              <w:t> </w:t>
            </w:r>
            <w:r>
              <w:rPr>
                <w:sz w:val="20"/>
              </w:rPr>
              <w:t>new</w:t>
            </w:r>
            <w:r>
              <w:rPr>
                <w:spacing w:val="-2"/>
                <w:sz w:val="20"/>
              </w:rPr>
              <w:t> </w:t>
            </w:r>
            <w:r>
              <w:rPr>
                <w:sz w:val="20"/>
              </w:rPr>
              <w:t>skills</w:t>
            </w:r>
            <w:r>
              <w:rPr>
                <w:spacing w:val="-3"/>
                <w:sz w:val="20"/>
              </w:rPr>
              <w:t> </w:t>
            </w:r>
            <w:r>
              <w:rPr>
                <w:sz w:val="20"/>
              </w:rPr>
              <w:t>that</w:t>
            </w:r>
            <w:r>
              <w:rPr>
                <w:spacing w:val="-2"/>
                <w:sz w:val="20"/>
              </w:rPr>
              <w:t> </w:t>
            </w:r>
            <w:r>
              <w:rPr>
                <w:sz w:val="20"/>
              </w:rPr>
              <w:t>have</w:t>
            </w:r>
            <w:r>
              <w:rPr>
                <w:spacing w:val="-2"/>
                <w:sz w:val="20"/>
              </w:rPr>
              <w:t> </w:t>
            </w:r>
            <w:r>
              <w:rPr>
                <w:sz w:val="20"/>
              </w:rPr>
              <w:t>been</w:t>
            </w:r>
            <w:r>
              <w:rPr>
                <w:spacing w:val="-1"/>
                <w:sz w:val="20"/>
              </w:rPr>
              <w:t> </w:t>
            </w:r>
            <w:r>
              <w:rPr>
                <w:sz w:val="20"/>
              </w:rPr>
              <w:t>achieved in the preceding six (6) months.</w:t>
            </w:r>
          </w:p>
          <w:p>
            <w:pPr>
              <w:pStyle w:val="TableParagraph"/>
              <w:numPr>
                <w:ilvl w:val="2"/>
                <w:numId w:val="10"/>
              </w:numPr>
              <w:tabs>
                <w:tab w:pos="1458" w:val="left" w:leader="none"/>
              </w:tabs>
              <w:spacing w:line="240" w:lineRule="auto" w:before="0" w:after="0"/>
              <w:ind w:left="1458" w:right="0" w:hanging="465"/>
              <w:jc w:val="left"/>
              <w:rPr>
                <w:sz w:val="20"/>
              </w:rPr>
            </w:pPr>
            <w:r>
              <w:rPr>
                <w:sz w:val="20"/>
              </w:rPr>
              <w:t>Document</w:t>
            </w:r>
            <w:r>
              <w:rPr>
                <w:spacing w:val="-5"/>
                <w:sz w:val="20"/>
              </w:rPr>
              <w:t> </w:t>
            </w:r>
            <w:r>
              <w:rPr>
                <w:sz w:val="20"/>
              </w:rPr>
              <w:t>if</w:t>
            </w:r>
            <w:r>
              <w:rPr>
                <w:spacing w:val="-4"/>
                <w:sz w:val="20"/>
              </w:rPr>
              <w:t> </w:t>
            </w:r>
            <w:r>
              <w:rPr>
                <w:sz w:val="20"/>
              </w:rPr>
              <w:t>the</w:t>
            </w:r>
            <w:r>
              <w:rPr>
                <w:spacing w:val="-6"/>
                <w:sz w:val="20"/>
              </w:rPr>
              <w:t> </w:t>
            </w:r>
            <w:r>
              <w:rPr>
                <w:sz w:val="20"/>
              </w:rPr>
              <w:t>parents</w:t>
            </w:r>
            <w:r>
              <w:rPr>
                <w:spacing w:val="-5"/>
                <w:sz w:val="20"/>
              </w:rPr>
              <w:t> </w:t>
            </w:r>
            <w:r>
              <w:rPr>
                <w:sz w:val="20"/>
              </w:rPr>
              <w:t>have</w:t>
            </w:r>
            <w:r>
              <w:rPr>
                <w:spacing w:val="-7"/>
                <w:sz w:val="20"/>
              </w:rPr>
              <w:t> </w:t>
            </w:r>
            <w:r>
              <w:rPr>
                <w:sz w:val="20"/>
              </w:rPr>
              <w:t>expressed</w:t>
            </w:r>
            <w:r>
              <w:rPr>
                <w:spacing w:val="-3"/>
                <w:sz w:val="20"/>
              </w:rPr>
              <w:t> </w:t>
            </w:r>
            <w:r>
              <w:rPr>
                <w:sz w:val="20"/>
              </w:rPr>
              <w:t>any</w:t>
            </w:r>
            <w:r>
              <w:rPr>
                <w:spacing w:val="-6"/>
                <w:sz w:val="20"/>
              </w:rPr>
              <w:t> </w:t>
            </w:r>
            <w:r>
              <w:rPr>
                <w:sz w:val="20"/>
              </w:rPr>
              <w:t>new</w:t>
            </w:r>
            <w:r>
              <w:rPr>
                <w:spacing w:val="-4"/>
                <w:sz w:val="20"/>
              </w:rPr>
              <w:t> </w:t>
            </w:r>
            <w:r>
              <w:rPr>
                <w:sz w:val="20"/>
              </w:rPr>
              <w:t>concerns</w:t>
            </w:r>
            <w:r>
              <w:rPr>
                <w:spacing w:val="-5"/>
                <w:sz w:val="20"/>
              </w:rPr>
              <w:t> </w:t>
            </w:r>
            <w:r>
              <w:rPr>
                <w:sz w:val="20"/>
              </w:rPr>
              <w:t>or</w:t>
            </w:r>
            <w:r>
              <w:rPr>
                <w:spacing w:val="-4"/>
                <w:sz w:val="20"/>
              </w:rPr>
              <w:t> </w:t>
            </w:r>
            <w:r>
              <w:rPr>
                <w:sz w:val="20"/>
              </w:rPr>
              <w:t>priorities</w:t>
            </w:r>
            <w:r>
              <w:rPr>
                <w:spacing w:val="-5"/>
                <w:sz w:val="20"/>
              </w:rPr>
              <w:t> </w:t>
            </w:r>
            <w:r>
              <w:rPr>
                <w:sz w:val="20"/>
              </w:rPr>
              <w:t>for</w:t>
            </w:r>
            <w:r>
              <w:rPr>
                <w:spacing w:val="-4"/>
                <w:sz w:val="20"/>
              </w:rPr>
              <w:t> </w:t>
            </w:r>
            <w:r>
              <w:rPr>
                <w:sz w:val="20"/>
              </w:rPr>
              <w:t>the</w:t>
            </w:r>
            <w:r>
              <w:rPr>
                <w:spacing w:val="-4"/>
                <w:sz w:val="20"/>
              </w:rPr>
              <w:t> </w:t>
            </w:r>
            <w:r>
              <w:rPr>
                <w:sz w:val="20"/>
              </w:rPr>
              <w:t>next</w:t>
            </w:r>
            <w:r>
              <w:rPr>
                <w:spacing w:val="-5"/>
                <w:sz w:val="20"/>
              </w:rPr>
              <w:t> </w:t>
            </w:r>
            <w:r>
              <w:rPr>
                <w:sz w:val="20"/>
              </w:rPr>
              <w:t>IFSP</w:t>
            </w:r>
            <w:r>
              <w:rPr>
                <w:spacing w:val="-4"/>
                <w:sz w:val="20"/>
              </w:rPr>
              <w:t> </w:t>
            </w:r>
            <w:r>
              <w:rPr>
                <w:spacing w:val="-2"/>
                <w:sz w:val="20"/>
              </w:rPr>
              <w:t>period?</w:t>
            </w:r>
          </w:p>
          <w:p>
            <w:pPr>
              <w:pStyle w:val="TableParagraph"/>
              <w:rPr>
                <w:sz w:val="20"/>
              </w:rPr>
            </w:pPr>
            <w:r>
              <w:rPr>
                <w:spacing w:val="-2"/>
                <w:sz w:val="20"/>
                <w:u w:val="single"/>
              </w:rPr>
              <w:t>Note:</w:t>
            </w:r>
          </w:p>
          <w:p>
            <w:pPr>
              <w:pStyle w:val="TableParagraph"/>
              <w:numPr>
                <w:ilvl w:val="0"/>
                <w:numId w:val="11"/>
              </w:numPr>
              <w:tabs>
                <w:tab w:pos="827" w:val="left" w:leader="none"/>
              </w:tabs>
              <w:spacing w:line="240" w:lineRule="auto" w:before="1" w:after="0"/>
              <w:ind w:left="827" w:right="204" w:hanging="360"/>
              <w:jc w:val="left"/>
              <w:rPr>
                <w:sz w:val="20"/>
              </w:rPr>
            </w:pPr>
            <w:r>
              <w:rPr>
                <w:sz w:val="20"/>
              </w:rPr>
              <w:t>When</w:t>
            </w:r>
            <w:r>
              <w:rPr>
                <w:spacing w:val="-1"/>
                <w:sz w:val="20"/>
              </w:rPr>
              <w:t> </w:t>
            </w:r>
            <w:r>
              <w:rPr>
                <w:sz w:val="20"/>
              </w:rPr>
              <w:t>documenting</w:t>
            </w:r>
            <w:r>
              <w:rPr>
                <w:spacing w:val="-1"/>
                <w:sz w:val="20"/>
              </w:rPr>
              <w:t> </w:t>
            </w:r>
            <w:r>
              <w:rPr>
                <w:sz w:val="20"/>
              </w:rPr>
              <w:t>the</w:t>
            </w:r>
            <w:r>
              <w:rPr>
                <w:spacing w:val="-4"/>
                <w:sz w:val="20"/>
              </w:rPr>
              <w:t> </w:t>
            </w:r>
            <w:r>
              <w:rPr>
                <w:sz w:val="20"/>
              </w:rPr>
              <w:t>evidence</w:t>
            </w:r>
            <w:r>
              <w:rPr>
                <w:spacing w:val="-2"/>
                <w:sz w:val="20"/>
              </w:rPr>
              <w:t> </w:t>
            </w:r>
            <w:r>
              <w:rPr>
                <w:sz w:val="20"/>
              </w:rPr>
              <w:t>on</w:t>
            </w:r>
            <w:r>
              <w:rPr>
                <w:spacing w:val="-1"/>
                <w:sz w:val="20"/>
              </w:rPr>
              <w:t> </w:t>
            </w:r>
            <w:r>
              <w:rPr>
                <w:sz w:val="20"/>
              </w:rPr>
              <w:t>which</w:t>
            </w:r>
            <w:r>
              <w:rPr>
                <w:spacing w:val="-3"/>
                <w:sz w:val="20"/>
              </w:rPr>
              <w:t> </w:t>
            </w:r>
            <w:r>
              <w:rPr>
                <w:sz w:val="20"/>
              </w:rPr>
              <w:t>a</w:t>
            </w:r>
            <w:r>
              <w:rPr>
                <w:spacing w:val="-2"/>
                <w:sz w:val="20"/>
              </w:rPr>
              <w:t> </w:t>
            </w:r>
            <w:r>
              <w:rPr>
                <w:sz w:val="20"/>
              </w:rPr>
              <w:t>determination</w:t>
            </w:r>
            <w:r>
              <w:rPr>
                <w:spacing w:val="-1"/>
                <w:sz w:val="20"/>
              </w:rPr>
              <w:t> </w:t>
            </w:r>
            <w:r>
              <w:rPr>
                <w:sz w:val="20"/>
              </w:rPr>
              <w:t>regarding</w:t>
            </w:r>
            <w:r>
              <w:rPr>
                <w:spacing w:val="-3"/>
                <w:sz w:val="20"/>
              </w:rPr>
              <w:t> </w:t>
            </w:r>
            <w:r>
              <w:rPr>
                <w:sz w:val="20"/>
              </w:rPr>
              <w:t>the</w:t>
            </w:r>
            <w:r>
              <w:rPr>
                <w:spacing w:val="-2"/>
                <w:sz w:val="20"/>
              </w:rPr>
              <w:t> </w:t>
            </w:r>
            <w:r>
              <w:rPr>
                <w:sz w:val="20"/>
              </w:rPr>
              <w:t>child’s</w:t>
            </w:r>
            <w:r>
              <w:rPr>
                <w:spacing w:val="-3"/>
                <w:sz w:val="20"/>
              </w:rPr>
              <w:t> </w:t>
            </w:r>
            <w:r>
              <w:rPr>
                <w:sz w:val="20"/>
              </w:rPr>
              <w:t>current</w:t>
            </w:r>
            <w:r>
              <w:rPr>
                <w:spacing w:val="-5"/>
                <w:sz w:val="20"/>
              </w:rPr>
              <w:t> </w:t>
            </w:r>
            <w:r>
              <w:rPr>
                <w:sz w:val="20"/>
              </w:rPr>
              <w:t>functional</w:t>
            </w:r>
            <w:r>
              <w:rPr>
                <w:spacing w:val="-2"/>
                <w:sz w:val="20"/>
              </w:rPr>
              <w:t> </w:t>
            </w:r>
            <w:r>
              <w:rPr>
                <w:sz w:val="20"/>
              </w:rPr>
              <w:t>abilities</w:t>
            </w:r>
            <w:r>
              <w:rPr>
                <w:spacing w:val="-3"/>
                <w:sz w:val="20"/>
              </w:rPr>
              <w:t> </w:t>
            </w:r>
            <w:r>
              <w:rPr>
                <w:sz w:val="20"/>
              </w:rPr>
              <w:t>is</w:t>
            </w:r>
            <w:r>
              <w:rPr>
                <w:spacing w:val="-3"/>
                <w:sz w:val="20"/>
              </w:rPr>
              <w:t> </w:t>
            </w:r>
            <w:r>
              <w:rPr>
                <w:sz w:val="20"/>
              </w:rPr>
              <w:t>based,</w:t>
            </w:r>
            <w:r>
              <w:rPr>
                <w:spacing w:val="-1"/>
                <w:sz w:val="20"/>
              </w:rPr>
              <w:t> </w:t>
            </w:r>
            <w:r>
              <w:rPr>
                <w:sz w:val="20"/>
              </w:rPr>
              <w:t>refer</w:t>
            </w:r>
            <w:r>
              <w:rPr>
                <w:spacing w:val="-1"/>
                <w:sz w:val="20"/>
              </w:rPr>
              <w:t> </w:t>
            </w:r>
            <w:r>
              <w:rPr>
                <w:sz w:val="20"/>
              </w:rPr>
              <w:t>to the </w:t>
            </w:r>
            <w:r>
              <w:rPr>
                <w:b/>
                <w:i/>
                <w:color w:val="0000FF"/>
                <w:sz w:val="20"/>
                <w:u w:val="single" w:color="0000FF"/>
              </w:rPr>
              <w:t>NYS DOH Memorandum 2005-02 – Standards and Procedures for Evaluations, Evaluation Reimbursement and</w:t>
            </w:r>
            <w:r>
              <w:rPr>
                <w:b/>
                <w:i/>
                <w:color w:val="0000FF"/>
                <w:sz w:val="20"/>
                <w:u w:val="none"/>
              </w:rPr>
              <w:t> </w:t>
            </w:r>
            <w:r>
              <w:rPr>
                <w:b/>
                <w:i/>
                <w:color w:val="0000FF"/>
                <w:sz w:val="20"/>
                <w:u w:val="single" w:color="0000FF"/>
              </w:rPr>
              <w:t>Eligibility</w:t>
            </w:r>
            <w:r>
              <w:rPr>
                <w:b/>
                <w:i/>
                <w:color w:val="0000FF"/>
                <w:sz w:val="20"/>
                <w:u w:val="none"/>
              </w:rPr>
              <w:t> </w:t>
            </w:r>
            <w:r>
              <w:rPr>
                <w:sz w:val="20"/>
                <w:u w:val="none"/>
              </w:rPr>
              <w:t>and any relevant NYS DOH Clinical Practice Guidelines.</w:t>
            </w:r>
          </w:p>
          <w:p>
            <w:pPr>
              <w:pStyle w:val="TableParagraph"/>
              <w:numPr>
                <w:ilvl w:val="0"/>
                <w:numId w:val="11"/>
              </w:numPr>
              <w:tabs>
                <w:tab w:pos="827" w:val="left" w:leader="none"/>
              </w:tabs>
              <w:spacing w:line="240" w:lineRule="auto" w:before="0" w:after="0"/>
              <w:ind w:left="827" w:right="359" w:hanging="360"/>
              <w:jc w:val="both"/>
              <w:rPr>
                <w:sz w:val="20"/>
              </w:rPr>
            </w:pPr>
            <w:r>
              <w:rPr>
                <w:sz w:val="20"/>
              </w:rPr>
              <w:t>If an instrument</w:t>
            </w:r>
            <w:r>
              <w:rPr>
                <w:spacing w:val="-1"/>
                <w:sz w:val="20"/>
              </w:rPr>
              <w:t> </w:t>
            </w:r>
            <w:r>
              <w:rPr>
                <w:sz w:val="20"/>
              </w:rPr>
              <w:t>is</w:t>
            </w:r>
            <w:r>
              <w:rPr>
                <w:spacing w:val="-2"/>
                <w:sz w:val="20"/>
              </w:rPr>
              <w:t> </w:t>
            </w:r>
            <w:r>
              <w:rPr>
                <w:sz w:val="20"/>
              </w:rPr>
              <w:t>administered, report</w:t>
            </w:r>
            <w:r>
              <w:rPr>
                <w:spacing w:val="-1"/>
                <w:sz w:val="20"/>
              </w:rPr>
              <w:t> </w:t>
            </w:r>
            <w:r>
              <w:rPr>
                <w:sz w:val="20"/>
              </w:rPr>
              <w:t>the</w:t>
            </w:r>
            <w:r>
              <w:rPr>
                <w:spacing w:val="-1"/>
                <w:sz w:val="20"/>
              </w:rPr>
              <w:t> </w:t>
            </w:r>
            <w:r>
              <w:rPr>
                <w:sz w:val="20"/>
              </w:rPr>
              <w:t>results</w:t>
            </w:r>
            <w:r>
              <w:rPr>
                <w:spacing w:val="-2"/>
                <w:sz w:val="20"/>
              </w:rPr>
              <w:t> </w:t>
            </w:r>
            <w:r>
              <w:rPr>
                <w:sz w:val="20"/>
              </w:rPr>
              <w:t>according</w:t>
            </w:r>
            <w:r>
              <w:rPr>
                <w:spacing w:val="-2"/>
                <w:sz w:val="20"/>
              </w:rPr>
              <w:t> </w:t>
            </w:r>
            <w:r>
              <w:rPr>
                <w:sz w:val="20"/>
              </w:rPr>
              <w:t>to the</w:t>
            </w:r>
            <w:r>
              <w:rPr>
                <w:spacing w:val="-1"/>
                <w:sz w:val="20"/>
              </w:rPr>
              <w:t> </w:t>
            </w:r>
            <w:r>
              <w:rPr>
                <w:sz w:val="20"/>
              </w:rPr>
              <w:t>instrument’s</w:t>
            </w:r>
            <w:r>
              <w:rPr>
                <w:spacing w:val="-2"/>
                <w:sz w:val="20"/>
              </w:rPr>
              <w:t> </w:t>
            </w:r>
            <w:r>
              <w:rPr>
                <w:sz w:val="20"/>
              </w:rPr>
              <w:t>manual. In</w:t>
            </w:r>
            <w:r>
              <w:rPr>
                <w:spacing w:val="-2"/>
                <w:sz w:val="20"/>
              </w:rPr>
              <w:t> </w:t>
            </w:r>
            <w:r>
              <w:rPr>
                <w:sz w:val="20"/>
              </w:rPr>
              <w:t>addition, review</w:t>
            </w:r>
            <w:r>
              <w:rPr>
                <w:spacing w:val="-1"/>
                <w:sz w:val="20"/>
              </w:rPr>
              <w:t> </w:t>
            </w:r>
            <w:r>
              <w:rPr>
                <w:sz w:val="20"/>
              </w:rPr>
              <w:t>the</w:t>
            </w:r>
            <w:r>
              <w:rPr>
                <w:spacing w:val="-1"/>
                <w:sz w:val="20"/>
              </w:rPr>
              <w:t> </w:t>
            </w:r>
            <w:r>
              <w:rPr>
                <w:sz w:val="20"/>
              </w:rPr>
              <w:t>manual</w:t>
            </w:r>
            <w:r>
              <w:rPr>
                <w:spacing w:val="-1"/>
                <w:sz w:val="20"/>
              </w:rPr>
              <w:t> </w:t>
            </w:r>
            <w:r>
              <w:rPr>
                <w:sz w:val="20"/>
              </w:rPr>
              <w:t>to ensure</w:t>
            </w:r>
            <w:r>
              <w:rPr>
                <w:spacing w:val="-3"/>
                <w:sz w:val="20"/>
              </w:rPr>
              <w:t> </w:t>
            </w:r>
            <w:r>
              <w:rPr>
                <w:sz w:val="20"/>
              </w:rPr>
              <w:t>that</w:t>
            </w:r>
            <w:r>
              <w:rPr>
                <w:spacing w:val="-3"/>
                <w:sz w:val="20"/>
              </w:rPr>
              <w:t> </w:t>
            </w:r>
            <w:r>
              <w:rPr>
                <w:sz w:val="20"/>
              </w:rPr>
              <w:t>this</w:t>
            </w:r>
            <w:r>
              <w:rPr>
                <w:spacing w:val="-4"/>
                <w:sz w:val="20"/>
              </w:rPr>
              <w:t> </w:t>
            </w:r>
            <w:r>
              <w:rPr>
                <w:sz w:val="20"/>
              </w:rPr>
              <w:t>instrument</w:t>
            </w:r>
            <w:r>
              <w:rPr>
                <w:spacing w:val="-3"/>
                <w:sz w:val="20"/>
              </w:rPr>
              <w:t> </w:t>
            </w:r>
            <w:r>
              <w:rPr>
                <w:sz w:val="20"/>
              </w:rPr>
              <w:t>is</w:t>
            </w:r>
            <w:r>
              <w:rPr>
                <w:spacing w:val="-4"/>
                <w:sz w:val="20"/>
              </w:rPr>
              <w:t> </w:t>
            </w:r>
            <w:r>
              <w:rPr>
                <w:sz w:val="20"/>
              </w:rPr>
              <w:t>appropriate</w:t>
            </w:r>
            <w:r>
              <w:rPr>
                <w:spacing w:val="-3"/>
                <w:sz w:val="20"/>
              </w:rPr>
              <w:t> </w:t>
            </w:r>
            <w:r>
              <w:rPr>
                <w:sz w:val="20"/>
              </w:rPr>
              <w:t>to</w:t>
            </w:r>
            <w:r>
              <w:rPr>
                <w:spacing w:val="-2"/>
                <w:sz w:val="20"/>
              </w:rPr>
              <w:t> </w:t>
            </w:r>
            <w:r>
              <w:rPr>
                <w:sz w:val="20"/>
              </w:rPr>
              <w:t>use</w:t>
            </w:r>
            <w:r>
              <w:rPr>
                <w:spacing w:val="-3"/>
                <w:sz w:val="20"/>
              </w:rPr>
              <w:t> </w:t>
            </w:r>
            <w:r>
              <w:rPr>
                <w:sz w:val="20"/>
              </w:rPr>
              <w:t>with</w:t>
            </w:r>
            <w:r>
              <w:rPr>
                <w:spacing w:val="-2"/>
                <w:sz w:val="20"/>
              </w:rPr>
              <w:t> </w:t>
            </w:r>
            <w:r>
              <w:rPr>
                <w:sz w:val="20"/>
              </w:rPr>
              <w:t>this</w:t>
            </w:r>
            <w:r>
              <w:rPr>
                <w:spacing w:val="-4"/>
                <w:sz w:val="20"/>
              </w:rPr>
              <w:t> </w:t>
            </w:r>
            <w:r>
              <w:rPr>
                <w:sz w:val="20"/>
              </w:rPr>
              <w:t>child.</w:t>
            </w:r>
            <w:r>
              <w:rPr>
                <w:spacing w:val="-2"/>
                <w:sz w:val="20"/>
              </w:rPr>
              <w:t> </w:t>
            </w:r>
            <w:r>
              <w:rPr>
                <w:sz w:val="20"/>
              </w:rPr>
              <w:t>Refer</w:t>
            </w:r>
            <w:r>
              <w:rPr>
                <w:spacing w:val="-2"/>
                <w:sz w:val="20"/>
              </w:rPr>
              <w:t> </w:t>
            </w:r>
            <w:r>
              <w:rPr>
                <w:sz w:val="20"/>
              </w:rPr>
              <w:t>to</w:t>
            </w:r>
            <w:r>
              <w:rPr>
                <w:spacing w:val="-2"/>
                <w:sz w:val="20"/>
              </w:rPr>
              <w:t> </w:t>
            </w:r>
            <w:r>
              <w:rPr>
                <w:sz w:val="20"/>
              </w:rPr>
              <w:t>the</w:t>
            </w:r>
            <w:r>
              <w:rPr>
                <w:spacing w:val="-3"/>
                <w:sz w:val="20"/>
              </w:rPr>
              <w:t> </w:t>
            </w:r>
            <w:hyperlink r:id="rId8">
              <w:r>
                <w:rPr>
                  <w:b/>
                  <w:i/>
                  <w:color w:val="0000FF"/>
                  <w:sz w:val="20"/>
                  <w:u w:val="single" w:color="0000FF"/>
                </w:rPr>
                <w:t>NYS</w:t>
              </w:r>
              <w:r>
                <w:rPr>
                  <w:b/>
                  <w:i/>
                  <w:color w:val="0000FF"/>
                  <w:spacing w:val="-3"/>
                  <w:sz w:val="20"/>
                  <w:u w:val="single" w:color="0000FF"/>
                </w:rPr>
                <w:t> </w:t>
              </w:r>
              <w:r>
                <w:rPr>
                  <w:b/>
                  <w:i/>
                  <w:color w:val="0000FF"/>
                  <w:sz w:val="20"/>
                  <w:u w:val="single" w:color="0000FF"/>
                </w:rPr>
                <w:t>DOH</w:t>
              </w:r>
              <w:r>
                <w:rPr>
                  <w:b/>
                  <w:i/>
                  <w:color w:val="0000FF"/>
                  <w:spacing w:val="-2"/>
                  <w:sz w:val="20"/>
                  <w:u w:val="single" w:color="0000FF"/>
                </w:rPr>
                <w:t> </w:t>
              </w:r>
              <w:r>
                <w:rPr>
                  <w:b/>
                  <w:i/>
                  <w:color w:val="0000FF"/>
                  <w:sz w:val="20"/>
                  <w:u w:val="single" w:color="0000FF"/>
                </w:rPr>
                <w:t>List</w:t>
              </w:r>
              <w:r>
                <w:rPr>
                  <w:b/>
                  <w:i/>
                  <w:color w:val="0000FF"/>
                  <w:spacing w:val="-3"/>
                  <w:sz w:val="20"/>
                  <w:u w:val="single" w:color="0000FF"/>
                </w:rPr>
                <w:t> </w:t>
              </w:r>
              <w:r>
                <w:rPr>
                  <w:b/>
                  <w:i/>
                  <w:color w:val="0000FF"/>
                  <w:sz w:val="20"/>
                  <w:u w:val="single" w:color="0000FF"/>
                </w:rPr>
                <w:t>of</w:t>
              </w:r>
              <w:r>
                <w:rPr>
                  <w:b/>
                  <w:i/>
                  <w:color w:val="0000FF"/>
                  <w:spacing w:val="-2"/>
                  <w:sz w:val="20"/>
                  <w:u w:val="single" w:color="0000FF"/>
                </w:rPr>
                <w:t> </w:t>
              </w:r>
              <w:r>
                <w:rPr>
                  <w:b/>
                  <w:i/>
                  <w:color w:val="0000FF"/>
                  <w:sz w:val="20"/>
                  <w:u w:val="single" w:color="0000FF"/>
                </w:rPr>
                <w:t>Developmental</w:t>
              </w:r>
              <w:r>
                <w:rPr>
                  <w:b/>
                  <w:i/>
                  <w:color w:val="0000FF"/>
                  <w:spacing w:val="-3"/>
                  <w:sz w:val="20"/>
                  <w:u w:val="single" w:color="0000FF"/>
                </w:rPr>
                <w:t> </w:t>
              </w:r>
              <w:r>
                <w:rPr>
                  <w:b/>
                  <w:i/>
                  <w:color w:val="0000FF"/>
                  <w:sz w:val="20"/>
                  <w:u w:val="single" w:color="0000FF"/>
                </w:rPr>
                <w:t>Assessment</w:t>
              </w:r>
            </w:hyperlink>
            <w:r>
              <w:rPr>
                <w:b/>
                <w:i/>
                <w:color w:val="0000FF"/>
                <w:sz w:val="20"/>
                <w:u w:val="none"/>
              </w:rPr>
              <w:t> </w:t>
            </w:r>
            <w:hyperlink r:id="rId8">
              <w:r>
                <w:rPr>
                  <w:b/>
                  <w:i/>
                  <w:color w:val="0000FF"/>
                  <w:spacing w:val="-2"/>
                  <w:sz w:val="20"/>
                  <w:u w:val="single" w:color="0000FF"/>
                </w:rPr>
                <w:t>Instruments</w:t>
              </w:r>
              <w:r>
                <w:rPr>
                  <w:spacing w:val="-2"/>
                  <w:sz w:val="20"/>
                  <w:u w:val="none"/>
                </w:rPr>
                <w:t>.</w:t>
              </w:r>
            </w:hyperlink>
          </w:p>
        </w:tc>
      </w:tr>
      <w:tr>
        <w:trPr>
          <w:trHeight w:val="1149" w:hRule="atLeast"/>
        </w:trPr>
        <w:tc>
          <w:tcPr>
            <w:tcW w:w="10999" w:type="dxa"/>
          </w:tcPr>
          <w:p>
            <w:pPr>
              <w:pStyle w:val="TableParagraph"/>
              <w:spacing w:line="229" w:lineRule="exact"/>
              <w:jc w:val="both"/>
              <w:rPr>
                <w:b/>
                <w:sz w:val="20"/>
              </w:rPr>
            </w:pPr>
            <w:r>
              <w:rPr>
                <w:b/>
                <w:sz w:val="20"/>
              </w:rPr>
              <w:t>7.</w:t>
            </w:r>
            <w:r>
              <w:rPr>
                <w:b/>
                <w:spacing w:val="44"/>
                <w:sz w:val="20"/>
              </w:rPr>
              <w:t> </w:t>
            </w:r>
            <w:r>
              <w:rPr>
                <w:b/>
                <w:sz w:val="20"/>
              </w:rPr>
              <w:t>What</w:t>
            </w:r>
            <w:r>
              <w:rPr>
                <w:b/>
                <w:spacing w:val="-2"/>
                <w:sz w:val="20"/>
              </w:rPr>
              <w:t> </w:t>
            </w:r>
            <w:r>
              <w:rPr>
                <w:b/>
                <w:sz w:val="20"/>
              </w:rPr>
              <w:t>skills</w:t>
            </w:r>
            <w:r>
              <w:rPr>
                <w:b/>
                <w:spacing w:val="-4"/>
                <w:sz w:val="20"/>
              </w:rPr>
              <w:t> </w:t>
            </w:r>
            <w:r>
              <w:rPr>
                <w:b/>
                <w:sz w:val="20"/>
              </w:rPr>
              <w:t>will</w:t>
            </w:r>
            <w:r>
              <w:rPr>
                <w:b/>
                <w:spacing w:val="-3"/>
                <w:sz w:val="20"/>
              </w:rPr>
              <w:t> </w:t>
            </w:r>
            <w:r>
              <w:rPr>
                <w:b/>
                <w:sz w:val="20"/>
              </w:rPr>
              <w:t>you</w:t>
            </w:r>
            <w:r>
              <w:rPr>
                <w:b/>
                <w:spacing w:val="-4"/>
                <w:sz w:val="20"/>
              </w:rPr>
              <w:t> </w:t>
            </w:r>
            <w:r>
              <w:rPr>
                <w:b/>
                <w:sz w:val="20"/>
              </w:rPr>
              <w:t>be</w:t>
            </w:r>
            <w:r>
              <w:rPr>
                <w:b/>
                <w:spacing w:val="-3"/>
                <w:sz w:val="20"/>
              </w:rPr>
              <w:t> </w:t>
            </w:r>
            <w:r>
              <w:rPr>
                <w:b/>
                <w:sz w:val="20"/>
              </w:rPr>
              <w:t>working</w:t>
            </w:r>
            <w:r>
              <w:rPr>
                <w:b/>
                <w:spacing w:val="-2"/>
                <w:sz w:val="20"/>
              </w:rPr>
              <w:t> </w:t>
            </w:r>
            <w:r>
              <w:rPr>
                <w:b/>
                <w:sz w:val="20"/>
              </w:rPr>
              <w:t>on</w:t>
            </w:r>
            <w:r>
              <w:rPr>
                <w:b/>
                <w:spacing w:val="-4"/>
                <w:sz w:val="20"/>
              </w:rPr>
              <w:t> </w:t>
            </w:r>
            <w:r>
              <w:rPr>
                <w:b/>
                <w:sz w:val="20"/>
              </w:rPr>
              <w:t>in</w:t>
            </w:r>
            <w:r>
              <w:rPr>
                <w:b/>
                <w:spacing w:val="-4"/>
                <w:sz w:val="20"/>
              </w:rPr>
              <w:t> </w:t>
            </w:r>
            <w:r>
              <w:rPr>
                <w:b/>
                <w:sz w:val="20"/>
              </w:rPr>
              <w:t>the</w:t>
            </w:r>
            <w:r>
              <w:rPr>
                <w:b/>
                <w:spacing w:val="-3"/>
                <w:sz w:val="20"/>
              </w:rPr>
              <w:t> </w:t>
            </w:r>
            <w:r>
              <w:rPr>
                <w:b/>
                <w:sz w:val="20"/>
              </w:rPr>
              <w:t>next</w:t>
            </w:r>
            <w:r>
              <w:rPr>
                <w:b/>
                <w:spacing w:val="-4"/>
                <w:sz w:val="20"/>
              </w:rPr>
              <w:t> </w:t>
            </w:r>
            <w:r>
              <w:rPr>
                <w:b/>
                <w:sz w:val="20"/>
              </w:rPr>
              <w:t>6</w:t>
            </w:r>
            <w:r>
              <w:rPr>
                <w:b/>
                <w:spacing w:val="-3"/>
                <w:sz w:val="20"/>
              </w:rPr>
              <w:t> </w:t>
            </w:r>
            <w:r>
              <w:rPr>
                <w:b/>
                <w:spacing w:val="-2"/>
                <w:sz w:val="20"/>
              </w:rPr>
              <w:t>months?</w:t>
            </w:r>
          </w:p>
          <w:p>
            <w:pPr>
              <w:pStyle w:val="TableParagraph"/>
              <w:ind w:right="699"/>
              <w:jc w:val="both"/>
              <w:rPr>
                <w:sz w:val="20"/>
              </w:rPr>
            </w:pPr>
            <w:r>
              <w:rPr>
                <w:sz w:val="20"/>
              </w:rPr>
              <w:t>Based</w:t>
            </w:r>
            <w:r>
              <w:rPr>
                <w:spacing w:val="-2"/>
                <w:sz w:val="20"/>
              </w:rPr>
              <w:t> </w:t>
            </w:r>
            <w:r>
              <w:rPr>
                <w:sz w:val="20"/>
              </w:rPr>
              <w:t>on</w:t>
            </w:r>
            <w:r>
              <w:rPr>
                <w:spacing w:val="-2"/>
                <w:sz w:val="20"/>
              </w:rPr>
              <w:t> </w:t>
            </w:r>
            <w:r>
              <w:rPr>
                <w:sz w:val="20"/>
              </w:rPr>
              <w:t>your</w:t>
            </w:r>
            <w:r>
              <w:rPr>
                <w:spacing w:val="-2"/>
                <w:sz w:val="20"/>
              </w:rPr>
              <w:t> </w:t>
            </w:r>
            <w:r>
              <w:rPr>
                <w:sz w:val="20"/>
              </w:rPr>
              <w:t>on-going</w:t>
            </w:r>
            <w:r>
              <w:rPr>
                <w:spacing w:val="-2"/>
                <w:sz w:val="20"/>
              </w:rPr>
              <w:t> </w:t>
            </w:r>
            <w:r>
              <w:rPr>
                <w:sz w:val="20"/>
              </w:rPr>
              <w:t>assessment</w:t>
            </w:r>
            <w:r>
              <w:rPr>
                <w:spacing w:val="-3"/>
                <w:sz w:val="20"/>
              </w:rPr>
              <w:t> </w:t>
            </w:r>
            <w:r>
              <w:rPr>
                <w:sz w:val="20"/>
              </w:rPr>
              <w:t>of</w:t>
            </w:r>
            <w:r>
              <w:rPr>
                <w:spacing w:val="-2"/>
                <w:sz w:val="20"/>
              </w:rPr>
              <w:t> </w:t>
            </w:r>
            <w:r>
              <w:rPr>
                <w:sz w:val="20"/>
              </w:rPr>
              <w:t>the</w:t>
            </w:r>
            <w:r>
              <w:rPr>
                <w:spacing w:val="-3"/>
                <w:sz w:val="20"/>
              </w:rPr>
              <w:t> </w:t>
            </w:r>
            <w:r>
              <w:rPr>
                <w:sz w:val="20"/>
              </w:rPr>
              <w:t>child</w:t>
            </w:r>
            <w:r>
              <w:rPr>
                <w:spacing w:val="-2"/>
                <w:sz w:val="20"/>
              </w:rPr>
              <w:t> </w:t>
            </w:r>
            <w:r>
              <w:rPr>
                <w:sz w:val="20"/>
              </w:rPr>
              <w:t>(question</w:t>
            </w:r>
            <w:r>
              <w:rPr>
                <w:spacing w:val="-2"/>
                <w:sz w:val="20"/>
              </w:rPr>
              <w:t> </w:t>
            </w:r>
            <w:r>
              <w:rPr>
                <w:sz w:val="20"/>
              </w:rPr>
              <w:t>#5)</w:t>
            </w:r>
            <w:r>
              <w:rPr>
                <w:spacing w:val="-2"/>
                <w:sz w:val="20"/>
              </w:rPr>
              <w:t> </w:t>
            </w:r>
            <w:r>
              <w:rPr>
                <w:sz w:val="20"/>
              </w:rPr>
              <w:t>and</w:t>
            </w:r>
            <w:r>
              <w:rPr>
                <w:spacing w:val="-4"/>
                <w:sz w:val="20"/>
              </w:rPr>
              <w:t> </w:t>
            </w:r>
            <w:r>
              <w:rPr>
                <w:sz w:val="20"/>
              </w:rPr>
              <w:t>the</w:t>
            </w:r>
            <w:r>
              <w:rPr>
                <w:spacing w:val="-3"/>
                <w:sz w:val="20"/>
              </w:rPr>
              <w:t> </w:t>
            </w:r>
            <w:r>
              <w:rPr>
                <w:sz w:val="20"/>
              </w:rPr>
              <w:t>parent’s</w:t>
            </w:r>
            <w:r>
              <w:rPr>
                <w:spacing w:val="-4"/>
                <w:sz w:val="20"/>
              </w:rPr>
              <w:t> </w:t>
            </w:r>
            <w:r>
              <w:rPr>
                <w:sz w:val="20"/>
              </w:rPr>
              <w:t>concerns,</w:t>
            </w:r>
            <w:r>
              <w:rPr>
                <w:spacing w:val="-2"/>
                <w:sz w:val="20"/>
              </w:rPr>
              <w:t> </w:t>
            </w:r>
            <w:r>
              <w:rPr>
                <w:sz w:val="20"/>
              </w:rPr>
              <w:t>priorities,</w:t>
            </w:r>
            <w:r>
              <w:rPr>
                <w:spacing w:val="-2"/>
                <w:sz w:val="20"/>
              </w:rPr>
              <w:t> </w:t>
            </w:r>
            <w:r>
              <w:rPr>
                <w:sz w:val="20"/>
              </w:rPr>
              <w:t>observations,</w:t>
            </w:r>
            <w:r>
              <w:rPr>
                <w:spacing w:val="-2"/>
                <w:sz w:val="20"/>
              </w:rPr>
              <w:t> </w:t>
            </w:r>
            <w:r>
              <w:rPr>
                <w:sz w:val="20"/>
              </w:rPr>
              <w:t>and</w:t>
            </w:r>
            <w:r>
              <w:rPr>
                <w:spacing w:val="-2"/>
                <w:sz w:val="20"/>
              </w:rPr>
              <w:t> </w:t>
            </w:r>
            <w:r>
              <w:rPr>
                <w:sz w:val="20"/>
              </w:rPr>
              <w:t>feedback; indicate the functional skills</w:t>
            </w:r>
            <w:r>
              <w:rPr>
                <w:spacing w:val="-1"/>
                <w:sz w:val="20"/>
              </w:rPr>
              <w:t> </w:t>
            </w:r>
            <w:r>
              <w:rPr>
                <w:sz w:val="20"/>
              </w:rPr>
              <w:t>(that are appropriate for this</w:t>
            </w:r>
            <w:r>
              <w:rPr>
                <w:spacing w:val="-1"/>
                <w:sz w:val="20"/>
              </w:rPr>
              <w:t> </w:t>
            </w:r>
            <w:r>
              <w:rPr>
                <w:sz w:val="20"/>
              </w:rPr>
              <w:t>child’s</w:t>
            </w:r>
            <w:r>
              <w:rPr>
                <w:spacing w:val="-1"/>
                <w:sz w:val="20"/>
              </w:rPr>
              <w:t> </w:t>
            </w:r>
            <w:r>
              <w:rPr>
                <w:sz w:val="20"/>
              </w:rPr>
              <w:t>chronological age, developmental status, rate of</w:t>
            </w:r>
            <w:r>
              <w:rPr>
                <w:spacing w:val="-2"/>
                <w:sz w:val="20"/>
              </w:rPr>
              <w:t> </w:t>
            </w:r>
            <w:r>
              <w:rPr>
                <w:sz w:val="20"/>
              </w:rPr>
              <w:t>progress, and milestones) that you will be working on with the child and family for the next 6-month IFSP service authorization period.</w:t>
            </w:r>
          </w:p>
        </w:tc>
      </w:tr>
    </w:tbl>
    <w:p>
      <w:pPr>
        <w:pStyle w:val="TableParagraph"/>
        <w:spacing w:after="0"/>
        <w:jc w:val="both"/>
        <w:rPr>
          <w:sz w:val="20"/>
        </w:rPr>
        <w:sectPr>
          <w:type w:val="continuous"/>
          <w:pgSz w:w="12240" w:h="15840"/>
          <w:pgMar w:header="0" w:footer="397" w:top="700" w:bottom="580" w:left="720" w:right="360"/>
        </w:sectPr>
      </w:pPr>
    </w:p>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99"/>
      </w:tblGrid>
      <w:tr>
        <w:trPr>
          <w:trHeight w:val="7689" w:hRule="atLeast"/>
        </w:trPr>
        <w:tc>
          <w:tcPr>
            <w:tcW w:w="10999" w:type="dxa"/>
          </w:tcPr>
          <w:p>
            <w:pPr>
              <w:pStyle w:val="TableParagraph"/>
              <w:numPr>
                <w:ilvl w:val="0"/>
                <w:numId w:val="12"/>
              </w:numPr>
              <w:tabs>
                <w:tab w:pos="308" w:val="left" w:leader="none"/>
              </w:tabs>
              <w:spacing w:line="240" w:lineRule="auto" w:before="0" w:after="0"/>
              <w:ind w:left="107" w:right="330" w:firstLine="0"/>
              <w:jc w:val="left"/>
              <w:rPr>
                <w:b/>
                <w:sz w:val="20"/>
              </w:rPr>
            </w:pPr>
            <w:r>
              <w:rPr>
                <w:b/>
                <w:sz w:val="20"/>
              </w:rPr>
              <w:t>Are new or modified IFSP outcomes or developmental</w:t>
            </w:r>
            <w:r>
              <w:rPr>
                <w:b/>
                <w:spacing w:val="-1"/>
                <w:sz w:val="20"/>
              </w:rPr>
              <w:t> </w:t>
            </w:r>
            <w:r>
              <w:rPr>
                <w:b/>
                <w:sz w:val="20"/>
              </w:rPr>
              <w:t>steps recommended for the next 6-month IFSP period?</w:t>
            </w:r>
            <w:r>
              <w:rPr>
                <w:b/>
                <w:spacing w:val="40"/>
                <w:sz w:val="20"/>
              </w:rPr>
              <w:t> </w:t>
            </w:r>
            <w:r>
              <w:rPr>
                <w:b/>
                <w:sz w:val="20"/>
              </w:rPr>
              <w:t>The IFSP outcomes</w:t>
            </w:r>
            <w:r>
              <w:rPr>
                <w:b/>
                <w:spacing w:val="-1"/>
                <w:sz w:val="20"/>
              </w:rPr>
              <w:t> </w:t>
            </w:r>
            <w:r>
              <w:rPr>
                <w:b/>
                <w:sz w:val="20"/>
              </w:rPr>
              <w:t>must include all</w:t>
            </w:r>
            <w:r>
              <w:rPr>
                <w:b/>
                <w:spacing w:val="40"/>
                <w:sz w:val="20"/>
              </w:rPr>
              <w:t> </w:t>
            </w:r>
            <w:r>
              <w:rPr>
                <w:b/>
                <w:sz w:val="20"/>
              </w:rPr>
              <w:t>components</w:t>
            </w:r>
            <w:r>
              <w:rPr>
                <w:b/>
                <w:spacing w:val="-1"/>
                <w:sz w:val="20"/>
              </w:rPr>
              <w:t> </w:t>
            </w:r>
            <w:r>
              <w:rPr>
                <w:b/>
                <w:sz w:val="20"/>
              </w:rPr>
              <w:t>and</w:t>
            </w:r>
            <w:r>
              <w:rPr>
                <w:b/>
                <w:spacing w:val="-1"/>
                <w:sz w:val="20"/>
              </w:rPr>
              <w:t> </w:t>
            </w:r>
            <w:r>
              <w:rPr>
                <w:b/>
                <w:sz w:val="20"/>
              </w:rPr>
              <w:t>be written</w:t>
            </w:r>
            <w:r>
              <w:rPr>
                <w:b/>
                <w:spacing w:val="-1"/>
                <w:sz w:val="20"/>
              </w:rPr>
              <w:t> </w:t>
            </w:r>
            <w:r>
              <w:rPr>
                <w:b/>
                <w:sz w:val="20"/>
              </w:rPr>
              <w:t>in parent-friendly language. Outcomes</w:t>
            </w:r>
            <w:r>
              <w:rPr>
                <w:b/>
                <w:spacing w:val="-1"/>
                <w:sz w:val="20"/>
              </w:rPr>
              <w:t> </w:t>
            </w:r>
            <w:r>
              <w:rPr>
                <w:b/>
                <w:sz w:val="20"/>
              </w:rPr>
              <w:t>must also reflect</w:t>
            </w:r>
            <w:r>
              <w:rPr>
                <w:b/>
                <w:spacing w:val="-2"/>
                <w:sz w:val="20"/>
              </w:rPr>
              <w:t> </w:t>
            </w:r>
            <w:r>
              <w:rPr>
                <w:b/>
                <w:sz w:val="20"/>
              </w:rPr>
              <w:t>the parents’ current concerns, priorities, routine activities and resources. All proposed new/modified functional outcomes and/or developmental</w:t>
            </w:r>
            <w:r>
              <w:rPr>
                <w:b/>
                <w:spacing w:val="-3"/>
                <w:sz w:val="20"/>
              </w:rPr>
              <w:t> </w:t>
            </w:r>
            <w:r>
              <w:rPr>
                <w:b/>
                <w:sz w:val="20"/>
              </w:rPr>
              <w:t>steps</w:t>
            </w:r>
            <w:r>
              <w:rPr>
                <w:b/>
                <w:spacing w:val="-4"/>
                <w:sz w:val="20"/>
              </w:rPr>
              <w:t> </w:t>
            </w:r>
            <w:r>
              <w:rPr>
                <w:b/>
                <w:sz w:val="20"/>
              </w:rPr>
              <w:t>must</w:t>
            </w:r>
            <w:r>
              <w:rPr>
                <w:b/>
                <w:spacing w:val="-2"/>
                <w:sz w:val="20"/>
              </w:rPr>
              <w:t> </w:t>
            </w:r>
            <w:r>
              <w:rPr>
                <w:b/>
                <w:sz w:val="20"/>
              </w:rPr>
              <w:t>be</w:t>
            </w:r>
            <w:r>
              <w:rPr>
                <w:b/>
                <w:spacing w:val="-3"/>
                <w:sz w:val="20"/>
              </w:rPr>
              <w:t> </w:t>
            </w:r>
            <w:r>
              <w:rPr>
                <w:b/>
                <w:sz w:val="20"/>
              </w:rPr>
              <w:t>discussed</w:t>
            </w:r>
            <w:r>
              <w:rPr>
                <w:b/>
                <w:spacing w:val="-4"/>
                <w:sz w:val="20"/>
              </w:rPr>
              <w:t> </w:t>
            </w:r>
            <w:r>
              <w:rPr>
                <w:b/>
                <w:sz w:val="20"/>
              </w:rPr>
              <w:t>with</w:t>
            </w:r>
            <w:r>
              <w:rPr>
                <w:b/>
                <w:spacing w:val="-4"/>
                <w:sz w:val="20"/>
              </w:rPr>
              <w:t> </w:t>
            </w:r>
            <w:r>
              <w:rPr>
                <w:b/>
                <w:sz w:val="20"/>
              </w:rPr>
              <w:t>and</w:t>
            </w:r>
            <w:r>
              <w:rPr>
                <w:b/>
                <w:spacing w:val="-4"/>
                <w:sz w:val="20"/>
              </w:rPr>
              <w:t> </w:t>
            </w:r>
            <w:r>
              <w:rPr>
                <w:b/>
                <w:sz w:val="20"/>
              </w:rPr>
              <w:t>agreed</w:t>
            </w:r>
            <w:r>
              <w:rPr>
                <w:b/>
                <w:spacing w:val="-4"/>
                <w:sz w:val="20"/>
              </w:rPr>
              <w:t> </w:t>
            </w:r>
            <w:r>
              <w:rPr>
                <w:b/>
                <w:sz w:val="20"/>
              </w:rPr>
              <w:t>to</w:t>
            </w:r>
            <w:r>
              <w:rPr>
                <w:b/>
                <w:spacing w:val="-2"/>
                <w:sz w:val="20"/>
              </w:rPr>
              <w:t> </w:t>
            </w:r>
            <w:r>
              <w:rPr>
                <w:b/>
                <w:sz w:val="20"/>
              </w:rPr>
              <w:t>by</w:t>
            </w:r>
            <w:r>
              <w:rPr>
                <w:b/>
                <w:spacing w:val="-2"/>
                <w:sz w:val="20"/>
              </w:rPr>
              <w:t> </w:t>
            </w:r>
            <w:r>
              <w:rPr>
                <w:b/>
                <w:sz w:val="20"/>
              </w:rPr>
              <w:t>the</w:t>
            </w:r>
            <w:r>
              <w:rPr>
                <w:b/>
                <w:spacing w:val="-3"/>
                <w:sz w:val="20"/>
              </w:rPr>
              <w:t> </w:t>
            </w:r>
            <w:r>
              <w:rPr>
                <w:b/>
                <w:sz w:val="20"/>
              </w:rPr>
              <w:t>parent(s)</w:t>
            </w:r>
            <w:r>
              <w:rPr>
                <w:b/>
                <w:spacing w:val="-2"/>
                <w:sz w:val="20"/>
              </w:rPr>
              <w:t> </w:t>
            </w:r>
            <w:r>
              <w:rPr>
                <w:b/>
                <w:sz w:val="20"/>
              </w:rPr>
              <w:t>before</w:t>
            </w:r>
            <w:r>
              <w:rPr>
                <w:b/>
                <w:spacing w:val="-3"/>
                <w:sz w:val="20"/>
              </w:rPr>
              <w:t> </w:t>
            </w:r>
            <w:r>
              <w:rPr>
                <w:b/>
                <w:sz w:val="20"/>
              </w:rPr>
              <w:t>submission</w:t>
            </w:r>
            <w:r>
              <w:rPr>
                <w:b/>
                <w:spacing w:val="-3"/>
                <w:sz w:val="20"/>
              </w:rPr>
              <w:t> </w:t>
            </w:r>
            <w:r>
              <w:rPr>
                <w:b/>
                <w:sz w:val="20"/>
              </w:rPr>
              <w:t>to</w:t>
            </w:r>
            <w:r>
              <w:rPr>
                <w:b/>
                <w:spacing w:val="-2"/>
                <w:sz w:val="20"/>
              </w:rPr>
              <w:t> </w:t>
            </w:r>
            <w:r>
              <w:rPr>
                <w:b/>
                <w:sz w:val="20"/>
              </w:rPr>
              <w:t>NYCEIP.</w:t>
            </w:r>
            <w:r>
              <w:rPr>
                <w:b/>
                <w:spacing w:val="-2"/>
                <w:sz w:val="20"/>
              </w:rPr>
              <w:t> </w:t>
            </w:r>
            <w:r>
              <w:rPr>
                <w:b/>
                <w:sz w:val="20"/>
              </w:rPr>
              <w:t>See</w:t>
            </w:r>
            <w:r>
              <w:rPr>
                <w:b/>
                <w:spacing w:val="-3"/>
                <w:sz w:val="20"/>
              </w:rPr>
              <w:t> </w:t>
            </w:r>
            <w:r>
              <w:rPr>
                <w:b/>
                <w:sz w:val="20"/>
              </w:rPr>
              <w:t>the Appendix for Outcomes and Developmental Steps for how to structure outcomes and developmental steps.</w:t>
            </w:r>
          </w:p>
          <w:p>
            <w:pPr>
              <w:pStyle w:val="TableParagraph"/>
              <w:ind w:left="0"/>
              <w:rPr>
                <w:b/>
                <w:sz w:val="20"/>
              </w:rPr>
            </w:pPr>
          </w:p>
          <w:p>
            <w:pPr>
              <w:pStyle w:val="TableParagraph"/>
              <w:numPr>
                <w:ilvl w:val="1"/>
                <w:numId w:val="12"/>
              </w:numPr>
              <w:tabs>
                <w:tab w:pos="707" w:val="left" w:leader="none"/>
              </w:tabs>
              <w:spacing w:line="240" w:lineRule="auto" w:before="0" w:after="0"/>
              <w:ind w:left="707" w:right="288" w:hanging="360"/>
              <w:jc w:val="both"/>
              <w:rPr>
                <w:sz w:val="20"/>
              </w:rPr>
            </w:pPr>
            <w:r>
              <w:rPr>
                <w:sz w:val="20"/>
              </w:rPr>
              <w:t>Propose new or modified IFSP outcomes</w:t>
            </w:r>
            <w:r>
              <w:rPr>
                <w:spacing w:val="-1"/>
                <w:sz w:val="20"/>
              </w:rPr>
              <w:t> </w:t>
            </w:r>
            <w:r>
              <w:rPr>
                <w:sz w:val="20"/>
              </w:rPr>
              <w:t>and</w:t>
            </w:r>
            <w:r>
              <w:rPr>
                <w:spacing w:val="-1"/>
                <w:sz w:val="20"/>
              </w:rPr>
              <w:t> </w:t>
            </w:r>
            <w:r>
              <w:rPr>
                <w:sz w:val="20"/>
              </w:rPr>
              <w:t>developmental steps</w:t>
            </w:r>
            <w:r>
              <w:rPr>
                <w:spacing w:val="-1"/>
                <w:sz w:val="20"/>
              </w:rPr>
              <w:t> </w:t>
            </w:r>
            <w:r>
              <w:rPr>
                <w:sz w:val="20"/>
              </w:rPr>
              <w:t>for the next IFSP service authorization</w:t>
            </w:r>
            <w:r>
              <w:rPr>
                <w:spacing w:val="-1"/>
                <w:sz w:val="20"/>
              </w:rPr>
              <w:t> </w:t>
            </w:r>
            <w:r>
              <w:rPr>
                <w:sz w:val="20"/>
              </w:rPr>
              <w:t>period. Include</w:t>
            </w:r>
            <w:r>
              <w:rPr>
                <w:spacing w:val="-2"/>
                <w:sz w:val="20"/>
              </w:rPr>
              <w:t> </w:t>
            </w:r>
            <w:r>
              <w:rPr>
                <w:sz w:val="20"/>
              </w:rPr>
              <w:t>all required</w:t>
            </w:r>
            <w:r>
              <w:rPr>
                <w:spacing w:val="-3"/>
                <w:sz w:val="20"/>
              </w:rPr>
              <w:t> </w:t>
            </w:r>
            <w:r>
              <w:rPr>
                <w:sz w:val="20"/>
              </w:rPr>
              <w:t>components</w:t>
            </w:r>
            <w:r>
              <w:rPr>
                <w:spacing w:val="-4"/>
                <w:sz w:val="20"/>
              </w:rPr>
              <w:t> </w:t>
            </w:r>
            <w:r>
              <w:rPr>
                <w:sz w:val="20"/>
              </w:rPr>
              <w:t>for</w:t>
            </w:r>
            <w:r>
              <w:rPr>
                <w:spacing w:val="-2"/>
                <w:sz w:val="20"/>
              </w:rPr>
              <w:t> </w:t>
            </w:r>
            <w:r>
              <w:rPr>
                <w:sz w:val="20"/>
              </w:rPr>
              <w:t>the</w:t>
            </w:r>
            <w:r>
              <w:rPr>
                <w:spacing w:val="-4"/>
                <w:sz w:val="20"/>
              </w:rPr>
              <w:t> </w:t>
            </w:r>
            <w:r>
              <w:rPr>
                <w:sz w:val="20"/>
              </w:rPr>
              <w:t>new</w:t>
            </w:r>
            <w:r>
              <w:rPr>
                <w:spacing w:val="-3"/>
                <w:sz w:val="20"/>
              </w:rPr>
              <w:t> </w:t>
            </w:r>
            <w:r>
              <w:rPr>
                <w:sz w:val="20"/>
              </w:rPr>
              <w:t>IFSP</w:t>
            </w:r>
            <w:r>
              <w:rPr>
                <w:spacing w:val="-3"/>
                <w:sz w:val="20"/>
              </w:rPr>
              <w:t> </w:t>
            </w:r>
            <w:r>
              <w:rPr>
                <w:sz w:val="20"/>
              </w:rPr>
              <w:t>outcomes</w:t>
            </w:r>
            <w:r>
              <w:rPr>
                <w:spacing w:val="-3"/>
                <w:sz w:val="20"/>
              </w:rPr>
              <w:t> </w:t>
            </w:r>
            <w:r>
              <w:rPr>
                <w:sz w:val="20"/>
              </w:rPr>
              <w:t>(e.g.,</w:t>
            </w:r>
            <w:r>
              <w:rPr>
                <w:spacing w:val="-2"/>
                <w:sz w:val="20"/>
              </w:rPr>
              <w:t> </w:t>
            </w:r>
            <w:r>
              <w:rPr>
                <w:sz w:val="20"/>
              </w:rPr>
              <w:t>who,</w:t>
            </w:r>
            <w:r>
              <w:rPr>
                <w:spacing w:val="-4"/>
                <w:sz w:val="20"/>
              </w:rPr>
              <w:t> </w:t>
            </w:r>
            <w:r>
              <w:rPr>
                <w:sz w:val="20"/>
              </w:rPr>
              <w:t>will</w:t>
            </w:r>
            <w:r>
              <w:rPr>
                <w:spacing w:val="-3"/>
                <w:sz w:val="20"/>
              </w:rPr>
              <w:t> </w:t>
            </w:r>
            <w:r>
              <w:rPr>
                <w:sz w:val="20"/>
              </w:rPr>
              <w:t>do</w:t>
            </w:r>
            <w:r>
              <w:rPr>
                <w:spacing w:val="-2"/>
                <w:sz w:val="20"/>
              </w:rPr>
              <w:t> </w:t>
            </w:r>
            <w:r>
              <w:rPr>
                <w:sz w:val="20"/>
              </w:rPr>
              <w:t>what,</w:t>
            </w:r>
            <w:r>
              <w:rPr>
                <w:spacing w:val="-2"/>
                <w:sz w:val="20"/>
              </w:rPr>
              <w:t> </w:t>
            </w:r>
            <w:r>
              <w:rPr>
                <w:sz w:val="20"/>
              </w:rPr>
              <w:t>criteria</w:t>
            </w:r>
            <w:r>
              <w:rPr>
                <w:spacing w:val="-3"/>
                <w:sz w:val="20"/>
              </w:rPr>
              <w:t> </w:t>
            </w:r>
            <w:r>
              <w:rPr>
                <w:sz w:val="20"/>
              </w:rPr>
              <w:t>for</w:t>
            </w:r>
            <w:r>
              <w:rPr>
                <w:spacing w:val="-2"/>
                <w:sz w:val="20"/>
              </w:rPr>
              <w:t> </w:t>
            </w:r>
            <w:r>
              <w:rPr>
                <w:sz w:val="20"/>
              </w:rPr>
              <w:t>success,</w:t>
            </w:r>
            <w:r>
              <w:rPr>
                <w:spacing w:val="-2"/>
                <w:sz w:val="20"/>
              </w:rPr>
              <w:t> </w:t>
            </w:r>
            <w:r>
              <w:rPr>
                <w:sz w:val="20"/>
              </w:rPr>
              <w:t>routine</w:t>
            </w:r>
            <w:r>
              <w:rPr>
                <w:spacing w:val="-3"/>
                <w:sz w:val="20"/>
              </w:rPr>
              <w:t> </w:t>
            </w:r>
            <w:r>
              <w:rPr>
                <w:sz w:val="20"/>
              </w:rPr>
              <w:t>activity,</w:t>
            </w:r>
            <w:r>
              <w:rPr>
                <w:spacing w:val="-2"/>
                <w:sz w:val="20"/>
              </w:rPr>
              <w:t> </w:t>
            </w:r>
            <w:r>
              <w:rPr>
                <w:sz w:val="20"/>
              </w:rPr>
              <w:t>the</w:t>
            </w:r>
            <w:r>
              <w:rPr>
                <w:spacing w:val="-3"/>
                <w:sz w:val="20"/>
              </w:rPr>
              <w:t> </w:t>
            </w:r>
            <w:r>
              <w:rPr>
                <w:sz w:val="20"/>
              </w:rPr>
              <w:t>“so</w:t>
            </w:r>
            <w:r>
              <w:rPr>
                <w:spacing w:val="-2"/>
                <w:sz w:val="20"/>
              </w:rPr>
              <w:t> </w:t>
            </w:r>
            <w:r>
              <w:rPr>
                <w:sz w:val="20"/>
              </w:rPr>
              <w:t>that”). NOTE:</w:t>
            </w:r>
            <w:r>
              <w:rPr>
                <w:spacing w:val="-1"/>
                <w:sz w:val="20"/>
              </w:rPr>
              <w:t> </w:t>
            </w:r>
            <w:r>
              <w:rPr>
                <w:sz w:val="20"/>
              </w:rPr>
              <w:t>These</w:t>
            </w:r>
            <w:r>
              <w:rPr>
                <w:spacing w:val="-1"/>
                <w:sz w:val="20"/>
              </w:rPr>
              <w:t> </w:t>
            </w:r>
            <w:r>
              <w:rPr>
                <w:sz w:val="20"/>
              </w:rPr>
              <w:t>individual</w:t>
            </w:r>
            <w:r>
              <w:rPr>
                <w:spacing w:val="-4"/>
                <w:sz w:val="20"/>
              </w:rPr>
              <w:t> </w:t>
            </w:r>
            <w:r>
              <w:rPr>
                <w:sz w:val="20"/>
              </w:rPr>
              <w:t>outcome</w:t>
            </w:r>
            <w:r>
              <w:rPr>
                <w:spacing w:val="-1"/>
                <w:sz w:val="20"/>
              </w:rPr>
              <w:t> </w:t>
            </w:r>
            <w:r>
              <w:rPr>
                <w:sz w:val="20"/>
              </w:rPr>
              <w:t>components</w:t>
            </w:r>
            <w:r>
              <w:rPr>
                <w:spacing w:val="-2"/>
                <w:sz w:val="20"/>
              </w:rPr>
              <w:t> </w:t>
            </w:r>
            <w:r>
              <w:rPr>
                <w:sz w:val="20"/>
              </w:rPr>
              <w:t>must</w:t>
            </w:r>
            <w:r>
              <w:rPr>
                <w:spacing w:val="-1"/>
                <w:sz w:val="20"/>
              </w:rPr>
              <w:t> </w:t>
            </w:r>
            <w:r>
              <w:rPr>
                <w:sz w:val="20"/>
              </w:rPr>
              <w:t>be</w:t>
            </w:r>
            <w:r>
              <w:rPr>
                <w:spacing w:val="-1"/>
                <w:sz w:val="20"/>
              </w:rPr>
              <w:t> </w:t>
            </w:r>
            <w:r>
              <w:rPr>
                <w:sz w:val="20"/>
              </w:rPr>
              <w:t>specifically identified and documented for each IFSP</w:t>
            </w:r>
            <w:r>
              <w:rPr>
                <w:spacing w:val="-1"/>
                <w:sz w:val="20"/>
              </w:rPr>
              <w:t> </w:t>
            </w:r>
            <w:r>
              <w:rPr>
                <w:sz w:val="20"/>
              </w:rPr>
              <w:t>outcome</w:t>
            </w:r>
            <w:r>
              <w:rPr>
                <w:spacing w:val="-1"/>
                <w:sz w:val="20"/>
              </w:rPr>
              <w:t> </w:t>
            </w:r>
            <w:r>
              <w:rPr>
                <w:sz w:val="20"/>
              </w:rPr>
              <w:t>in</w:t>
            </w:r>
            <w:r>
              <w:rPr>
                <w:spacing w:val="-2"/>
                <w:sz w:val="20"/>
              </w:rPr>
              <w:t> </w:t>
            </w:r>
            <w:r>
              <w:rPr>
                <w:sz w:val="20"/>
              </w:rPr>
              <w:t>EI-</w:t>
            </w:r>
            <w:r>
              <w:rPr>
                <w:spacing w:val="-4"/>
                <w:sz w:val="20"/>
              </w:rPr>
              <w:t>Hub.</w:t>
            </w:r>
          </w:p>
          <w:p>
            <w:pPr>
              <w:pStyle w:val="TableParagraph"/>
              <w:numPr>
                <w:ilvl w:val="2"/>
                <w:numId w:val="12"/>
              </w:numPr>
              <w:tabs>
                <w:tab w:pos="1458" w:val="left" w:leader="none"/>
              </w:tabs>
              <w:spacing w:line="240" w:lineRule="auto" w:before="0" w:after="0"/>
              <w:ind w:left="1458" w:right="161" w:hanging="466"/>
              <w:jc w:val="left"/>
              <w:rPr>
                <w:sz w:val="20"/>
              </w:rPr>
            </w:pPr>
            <w:r>
              <w:rPr>
                <w:sz w:val="20"/>
              </w:rPr>
              <w:t>Interventionists should</w:t>
            </w:r>
            <w:r>
              <w:rPr>
                <w:spacing w:val="40"/>
                <w:sz w:val="20"/>
              </w:rPr>
              <w:t> </w:t>
            </w:r>
            <w:r>
              <w:rPr>
                <w:sz w:val="20"/>
              </w:rPr>
              <w:t>submit new or modified IFSP outcomes when the outcomes and related developmental steps more closely reflect the current learning characteristics of the child (e.g., when the previous outcomes have been achieved). Document each new IFSP outcome and its related developmental steps and indicate in the table whether the</w:t>
            </w:r>
            <w:r>
              <w:rPr>
                <w:spacing w:val="-2"/>
                <w:sz w:val="20"/>
              </w:rPr>
              <w:t> </w:t>
            </w:r>
            <w:r>
              <w:rPr>
                <w:sz w:val="20"/>
              </w:rPr>
              <w:t>outcome</w:t>
            </w:r>
            <w:r>
              <w:rPr>
                <w:spacing w:val="-4"/>
                <w:sz w:val="20"/>
              </w:rPr>
              <w:t> </w:t>
            </w:r>
            <w:r>
              <w:rPr>
                <w:sz w:val="20"/>
              </w:rPr>
              <w:t>is</w:t>
            </w:r>
            <w:r>
              <w:rPr>
                <w:spacing w:val="-3"/>
                <w:sz w:val="20"/>
              </w:rPr>
              <w:t> </w:t>
            </w:r>
            <w:r>
              <w:rPr>
                <w:sz w:val="20"/>
              </w:rPr>
              <w:t>new</w:t>
            </w:r>
            <w:r>
              <w:rPr>
                <w:spacing w:val="-2"/>
                <w:sz w:val="20"/>
              </w:rPr>
              <w:t> </w:t>
            </w:r>
            <w:r>
              <w:rPr>
                <w:sz w:val="20"/>
              </w:rPr>
              <w:t>or</w:t>
            </w:r>
            <w:r>
              <w:rPr>
                <w:spacing w:val="-1"/>
                <w:sz w:val="20"/>
              </w:rPr>
              <w:t> </w:t>
            </w:r>
            <w:r>
              <w:rPr>
                <w:sz w:val="20"/>
              </w:rPr>
              <w:t>modified</w:t>
            </w:r>
            <w:r>
              <w:rPr>
                <w:spacing w:val="-1"/>
                <w:sz w:val="20"/>
              </w:rPr>
              <w:t> </w:t>
            </w:r>
            <w:r>
              <w:rPr>
                <w:sz w:val="20"/>
              </w:rPr>
              <w:t>and/or</w:t>
            </w:r>
            <w:r>
              <w:rPr>
                <w:spacing w:val="-1"/>
                <w:sz w:val="20"/>
              </w:rPr>
              <w:t> </w:t>
            </w:r>
            <w:r>
              <w:rPr>
                <w:sz w:val="20"/>
              </w:rPr>
              <w:t>if</w:t>
            </w:r>
            <w:r>
              <w:rPr>
                <w:spacing w:val="-1"/>
                <w:sz w:val="20"/>
              </w:rPr>
              <w:t> </w:t>
            </w:r>
            <w:r>
              <w:rPr>
                <w:sz w:val="20"/>
              </w:rPr>
              <w:t>the</w:t>
            </w:r>
            <w:r>
              <w:rPr>
                <w:spacing w:val="-4"/>
                <w:sz w:val="20"/>
              </w:rPr>
              <w:t> </w:t>
            </w:r>
            <w:r>
              <w:rPr>
                <w:sz w:val="20"/>
              </w:rPr>
              <w:t>developmental</w:t>
            </w:r>
            <w:r>
              <w:rPr>
                <w:spacing w:val="-5"/>
                <w:sz w:val="20"/>
              </w:rPr>
              <w:t> </w:t>
            </w:r>
            <w:r>
              <w:rPr>
                <w:sz w:val="20"/>
              </w:rPr>
              <w:t>steps</w:t>
            </w:r>
            <w:r>
              <w:rPr>
                <w:spacing w:val="-3"/>
                <w:sz w:val="20"/>
              </w:rPr>
              <w:t> </w:t>
            </w:r>
            <w:r>
              <w:rPr>
                <w:sz w:val="20"/>
              </w:rPr>
              <w:t>are</w:t>
            </w:r>
            <w:r>
              <w:rPr>
                <w:spacing w:val="-2"/>
                <w:sz w:val="20"/>
              </w:rPr>
              <w:t> </w:t>
            </w:r>
            <w:r>
              <w:rPr>
                <w:sz w:val="20"/>
              </w:rPr>
              <w:t>new</w:t>
            </w:r>
            <w:r>
              <w:rPr>
                <w:spacing w:val="-2"/>
                <w:sz w:val="20"/>
              </w:rPr>
              <w:t> </w:t>
            </w:r>
            <w:r>
              <w:rPr>
                <w:sz w:val="20"/>
              </w:rPr>
              <w:t>or</w:t>
            </w:r>
            <w:r>
              <w:rPr>
                <w:spacing w:val="-1"/>
                <w:sz w:val="20"/>
              </w:rPr>
              <w:t> </w:t>
            </w:r>
            <w:r>
              <w:rPr>
                <w:sz w:val="20"/>
              </w:rPr>
              <w:t>modified.</w:t>
            </w:r>
            <w:r>
              <w:rPr>
                <w:spacing w:val="40"/>
                <w:sz w:val="20"/>
              </w:rPr>
              <w:t> </w:t>
            </w:r>
            <w:r>
              <w:rPr>
                <w:sz w:val="20"/>
              </w:rPr>
              <w:t>Check</w:t>
            </w:r>
            <w:r>
              <w:rPr>
                <w:spacing w:val="-1"/>
                <w:sz w:val="20"/>
              </w:rPr>
              <w:t> </w:t>
            </w:r>
            <w:r>
              <w:rPr>
                <w:sz w:val="20"/>
              </w:rPr>
              <w:t>all</w:t>
            </w:r>
            <w:r>
              <w:rPr>
                <w:spacing w:val="-2"/>
                <w:sz w:val="20"/>
              </w:rPr>
              <w:t> </w:t>
            </w:r>
            <w:r>
              <w:rPr>
                <w:sz w:val="20"/>
              </w:rPr>
              <w:t>that</w:t>
            </w:r>
            <w:r>
              <w:rPr>
                <w:spacing w:val="-2"/>
                <w:sz w:val="20"/>
              </w:rPr>
              <w:t> </w:t>
            </w:r>
            <w:r>
              <w:rPr>
                <w:sz w:val="20"/>
              </w:rPr>
              <w:t>apply</w:t>
            </w:r>
            <w:r>
              <w:rPr>
                <w:spacing w:val="-3"/>
                <w:sz w:val="20"/>
              </w:rPr>
              <w:t> </w:t>
            </w:r>
            <w:r>
              <w:rPr>
                <w:sz w:val="20"/>
              </w:rPr>
              <w:t>for</w:t>
            </w:r>
            <w:r>
              <w:rPr>
                <w:spacing w:val="-4"/>
                <w:sz w:val="20"/>
              </w:rPr>
              <w:t> </w:t>
            </w:r>
            <w:r>
              <w:rPr>
                <w:sz w:val="20"/>
              </w:rPr>
              <w:t>each outcome and its steps.</w:t>
            </w:r>
          </w:p>
          <w:p>
            <w:pPr>
              <w:pStyle w:val="TableParagraph"/>
              <w:numPr>
                <w:ilvl w:val="2"/>
                <w:numId w:val="12"/>
              </w:numPr>
              <w:tabs>
                <w:tab w:pos="1458" w:val="left" w:leader="none"/>
              </w:tabs>
              <w:spacing w:line="240" w:lineRule="auto" w:before="0" w:after="0"/>
              <w:ind w:left="1458" w:right="0" w:hanging="523"/>
              <w:jc w:val="left"/>
              <w:rPr>
                <w:sz w:val="20"/>
              </w:rPr>
            </w:pPr>
            <w:r>
              <w:rPr>
                <w:sz w:val="20"/>
              </w:rPr>
              <w:t>Ensure</w:t>
            </w:r>
            <w:r>
              <w:rPr>
                <w:spacing w:val="-4"/>
                <w:sz w:val="20"/>
              </w:rPr>
              <w:t> </w:t>
            </w:r>
            <w:r>
              <w:rPr>
                <w:sz w:val="20"/>
              </w:rPr>
              <w:t>that</w:t>
            </w:r>
            <w:r>
              <w:rPr>
                <w:spacing w:val="-4"/>
                <w:sz w:val="20"/>
              </w:rPr>
              <w:t> </w:t>
            </w:r>
            <w:r>
              <w:rPr>
                <w:sz w:val="20"/>
              </w:rPr>
              <w:t>the</w:t>
            </w:r>
            <w:r>
              <w:rPr>
                <w:spacing w:val="-6"/>
                <w:sz w:val="20"/>
              </w:rPr>
              <w:t> </w:t>
            </w:r>
            <w:r>
              <w:rPr>
                <w:sz w:val="20"/>
              </w:rPr>
              <w:t>IFSP</w:t>
            </w:r>
            <w:r>
              <w:rPr>
                <w:spacing w:val="-4"/>
                <w:sz w:val="20"/>
              </w:rPr>
              <w:t> </w:t>
            </w:r>
            <w:r>
              <w:rPr>
                <w:sz w:val="20"/>
              </w:rPr>
              <w:t>outcomes</w:t>
            </w:r>
            <w:r>
              <w:rPr>
                <w:spacing w:val="-5"/>
                <w:sz w:val="20"/>
              </w:rPr>
              <w:t> </w:t>
            </w:r>
            <w:r>
              <w:rPr>
                <w:sz w:val="20"/>
              </w:rPr>
              <w:t>you</w:t>
            </w:r>
            <w:r>
              <w:rPr>
                <w:spacing w:val="-3"/>
                <w:sz w:val="20"/>
              </w:rPr>
              <w:t> </w:t>
            </w:r>
            <w:r>
              <w:rPr>
                <w:spacing w:val="-2"/>
                <w:sz w:val="20"/>
              </w:rPr>
              <w:t>recommend:</w:t>
            </w:r>
          </w:p>
          <w:p>
            <w:pPr>
              <w:pStyle w:val="TableParagraph"/>
              <w:numPr>
                <w:ilvl w:val="3"/>
                <w:numId w:val="12"/>
              </w:numPr>
              <w:tabs>
                <w:tab w:pos="2178" w:val="left" w:leader="none"/>
              </w:tabs>
              <w:spacing w:line="245" w:lineRule="exact" w:before="0" w:after="0"/>
              <w:ind w:left="2178" w:right="0" w:hanging="360"/>
              <w:jc w:val="left"/>
              <w:rPr>
                <w:sz w:val="20"/>
              </w:rPr>
            </w:pPr>
            <w:r>
              <w:rPr>
                <w:sz w:val="20"/>
              </w:rPr>
              <w:t>include</w:t>
            </w:r>
            <w:r>
              <w:rPr>
                <w:spacing w:val="-8"/>
                <w:sz w:val="20"/>
              </w:rPr>
              <w:t> </w:t>
            </w:r>
            <w:r>
              <w:rPr>
                <w:sz w:val="20"/>
              </w:rPr>
              <w:t>identified</w:t>
            </w:r>
            <w:r>
              <w:rPr>
                <w:spacing w:val="-7"/>
                <w:sz w:val="20"/>
              </w:rPr>
              <w:t> </w:t>
            </w:r>
            <w:r>
              <w:rPr>
                <w:sz w:val="20"/>
              </w:rPr>
              <w:t>family</w:t>
            </w:r>
            <w:r>
              <w:rPr>
                <w:spacing w:val="-9"/>
                <w:sz w:val="20"/>
              </w:rPr>
              <w:t> </w:t>
            </w:r>
            <w:r>
              <w:rPr>
                <w:spacing w:val="-2"/>
                <w:sz w:val="20"/>
              </w:rPr>
              <w:t>routines;</w:t>
            </w:r>
          </w:p>
          <w:p>
            <w:pPr>
              <w:pStyle w:val="TableParagraph"/>
              <w:numPr>
                <w:ilvl w:val="3"/>
                <w:numId w:val="12"/>
              </w:numPr>
              <w:tabs>
                <w:tab w:pos="2178" w:val="left" w:leader="none"/>
              </w:tabs>
              <w:spacing w:line="245" w:lineRule="exact" w:before="0" w:after="0"/>
              <w:ind w:left="2178" w:right="0" w:hanging="360"/>
              <w:jc w:val="left"/>
              <w:rPr>
                <w:sz w:val="20"/>
              </w:rPr>
            </w:pPr>
            <w:r>
              <w:rPr>
                <w:sz w:val="20"/>
              </w:rPr>
              <w:t>reflect</w:t>
            </w:r>
            <w:r>
              <w:rPr>
                <w:spacing w:val="-6"/>
                <w:sz w:val="20"/>
              </w:rPr>
              <w:t> </w:t>
            </w:r>
            <w:r>
              <w:rPr>
                <w:sz w:val="20"/>
              </w:rPr>
              <w:t>the</w:t>
            </w:r>
            <w:r>
              <w:rPr>
                <w:spacing w:val="-5"/>
                <w:sz w:val="20"/>
              </w:rPr>
              <w:t> </w:t>
            </w:r>
            <w:r>
              <w:rPr>
                <w:sz w:val="20"/>
              </w:rPr>
              <w:t>family’s</w:t>
            </w:r>
            <w:r>
              <w:rPr>
                <w:spacing w:val="-7"/>
                <w:sz w:val="20"/>
              </w:rPr>
              <w:t> </w:t>
            </w:r>
            <w:r>
              <w:rPr>
                <w:sz w:val="20"/>
              </w:rPr>
              <w:t>current</w:t>
            </w:r>
            <w:r>
              <w:rPr>
                <w:spacing w:val="-8"/>
                <w:sz w:val="20"/>
              </w:rPr>
              <w:t> </w:t>
            </w:r>
            <w:r>
              <w:rPr>
                <w:sz w:val="20"/>
              </w:rPr>
              <w:t>priorities</w:t>
            </w:r>
            <w:r>
              <w:rPr>
                <w:spacing w:val="-6"/>
                <w:sz w:val="20"/>
              </w:rPr>
              <w:t> </w:t>
            </w:r>
            <w:r>
              <w:rPr>
                <w:sz w:val="20"/>
              </w:rPr>
              <w:t>and</w:t>
            </w:r>
            <w:r>
              <w:rPr>
                <w:spacing w:val="-5"/>
                <w:sz w:val="20"/>
              </w:rPr>
              <w:t> </w:t>
            </w:r>
            <w:r>
              <w:rPr>
                <w:sz w:val="20"/>
              </w:rPr>
              <w:t>concerns</w:t>
            </w:r>
            <w:r>
              <w:rPr>
                <w:spacing w:val="-6"/>
                <w:sz w:val="20"/>
              </w:rPr>
              <w:t> </w:t>
            </w:r>
            <w:r>
              <w:rPr>
                <w:sz w:val="20"/>
              </w:rPr>
              <w:t>for</w:t>
            </w:r>
            <w:r>
              <w:rPr>
                <w:spacing w:val="-5"/>
                <w:sz w:val="20"/>
              </w:rPr>
              <w:t> </w:t>
            </w:r>
            <w:r>
              <w:rPr>
                <w:sz w:val="20"/>
              </w:rPr>
              <w:t>the</w:t>
            </w:r>
            <w:r>
              <w:rPr>
                <w:spacing w:val="-5"/>
                <w:sz w:val="20"/>
              </w:rPr>
              <w:t> </w:t>
            </w:r>
            <w:r>
              <w:rPr>
                <w:sz w:val="20"/>
              </w:rPr>
              <w:t>next</w:t>
            </w:r>
            <w:r>
              <w:rPr>
                <w:spacing w:val="-5"/>
                <w:sz w:val="20"/>
              </w:rPr>
              <w:t> </w:t>
            </w:r>
            <w:r>
              <w:rPr>
                <w:sz w:val="20"/>
              </w:rPr>
              <w:t>IFSP</w:t>
            </w:r>
            <w:r>
              <w:rPr>
                <w:spacing w:val="-6"/>
                <w:sz w:val="20"/>
              </w:rPr>
              <w:t> </w:t>
            </w:r>
            <w:r>
              <w:rPr>
                <w:spacing w:val="-2"/>
                <w:sz w:val="20"/>
              </w:rPr>
              <w:t>period;</w:t>
            </w:r>
          </w:p>
          <w:p>
            <w:pPr>
              <w:pStyle w:val="TableParagraph"/>
              <w:numPr>
                <w:ilvl w:val="3"/>
                <w:numId w:val="12"/>
              </w:numPr>
              <w:tabs>
                <w:tab w:pos="2178" w:val="left" w:leader="none"/>
              </w:tabs>
              <w:spacing w:line="245" w:lineRule="exact" w:before="0" w:after="0"/>
              <w:ind w:left="2178" w:right="0" w:hanging="360"/>
              <w:jc w:val="left"/>
              <w:rPr>
                <w:sz w:val="20"/>
              </w:rPr>
            </w:pPr>
            <w:r>
              <w:rPr>
                <w:sz w:val="20"/>
              </w:rPr>
              <w:t>are</w:t>
            </w:r>
            <w:r>
              <w:rPr>
                <w:spacing w:val="-5"/>
                <w:sz w:val="20"/>
              </w:rPr>
              <w:t> </w:t>
            </w:r>
            <w:r>
              <w:rPr>
                <w:sz w:val="20"/>
              </w:rPr>
              <w:t>individualized</w:t>
            </w:r>
            <w:r>
              <w:rPr>
                <w:spacing w:val="-4"/>
                <w:sz w:val="20"/>
              </w:rPr>
              <w:t> </w:t>
            </w:r>
            <w:r>
              <w:rPr>
                <w:sz w:val="20"/>
              </w:rPr>
              <w:t>to</w:t>
            </w:r>
            <w:r>
              <w:rPr>
                <w:spacing w:val="-4"/>
                <w:sz w:val="20"/>
              </w:rPr>
              <w:t> </w:t>
            </w:r>
            <w:r>
              <w:rPr>
                <w:sz w:val="20"/>
              </w:rPr>
              <w:t>the</w:t>
            </w:r>
            <w:r>
              <w:rPr>
                <w:spacing w:val="-7"/>
                <w:sz w:val="20"/>
              </w:rPr>
              <w:t> </w:t>
            </w:r>
            <w:r>
              <w:rPr>
                <w:sz w:val="20"/>
              </w:rPr>
              <w:t>child</w:t>
            </w:r>
            <w:r>
              <w:rPr>
                <w:spacing w:val="-5"/>
                <w:sz w:val="20"/>
              </w:rPr>
              <w:t> </w:t>
            </w:r>
            <w:r>
              <w:rPr>
                <w:sz w:val="20"/>
              </w:rPr>
              <w:t>and</w:t>
            </w:r>
            <w:r>
              <w:rPr>
                <w:spacing w:val="-4"/>
                <w:sz w:val="20"/>
              </w:rPr>
              <w:t> </w:t>
            </w:r>
            <w:r>
              <w:rPr>
                <w:spacing w:val="-2"/>
                <w:sz w:val="20"/>
              </w:rPr>
              <w:t>family;</w:t>
            </w:r>
          </w:p>
          <w:p>
            <w:pPr>
              <w:pStyle w:val="TableParagraph"/>
              <w:numPr>
                <w:ilvl w:val="3"/>
                <w:numId w:val="12"/>
              </w:numPr>
              <w:tabs>
                <w:tab w:pos="2178" w:val="left" w:leader="none"/>
              </w:tabs>
              <w:spacing w:line="237" w:lineRule="auto" w:before="2" w:after="0"/>
              <w:ind w:left="2178" w:right="308" w:hanging="360"/>
              <w:jc w:val="left"/>
              <w:rPr>
                <w:sz w:val="20"/>
              </w:rPr>
            </w:pPr>
            <w:r>
              <w:rPr>
                <w:sz w:val="20"/>
              </w:rPr>
              <w:t>reflect</w:t>
            </w:r>
            <w:r>
              <w:rPr>
                <w:spacing w:val="-3"/>
                <w:sz w:val="20"/>
              </w:rPr>
              <w:t> </w:t>
            </w:r>
            <w:r>
              <w:rPr>
                <w:sz w:val="20"/>
              </w:rPr>
              <w:t>integrated</w:t>
            </w:r>
            <w:r>
              <w:rPr>
                <w:spacing w:val="-4"/>
                <w:sz w:val="20"/>
              </w:rPr>
              <w:t> </w:t>
            </w:r>
            <w:r>
              <w:rPr>
                <w:sz w:val="20"/>
              </w:rPr>
              <w:t>functional</w:t>
            </w:r>
            <w:r>
              <w:rPr>
                <w:spacing w:val="-3"/>
                <w:sz w:val="20"/>
              </w:rPr>
              <w:t> </w:t>
            </w:r>
            <w:r>
              <w:rPr>
                <w:sz w:val="20"/>
              </w:rPr>
              <w:t>skills</w:t>
            </w:r>
            <w:r>
              <w:rPr>
                <w:spacing w:val="-4"/>
                <w:sz w:val="20"/>
              </w:rPr>
              <w:t> </w:t>
            </w:r>
            <w:r>
              <w:rPr>
                <w:sz w:val="20"/>
              </w:rPr>
              <w:t>and</w:t>
            </w:r>
            <w:r>
              <w:rPr>
                <w:spacing w:val="-2"/>
                <w:sz w:val="20"/>
              </w:rPr>
              <w:t> </w:t>
            </w:r>
            <w:r>
              <w:rPr>
                <w:sz w:val="20"/>
              </w:rPr>
              <w:t>abilities</w:t>
            </w:r>
            <w:r>
              <w:rPr>
                <w:spacing w:val="-4"/>
                <w:sz w:val="20"/>
              </w:rPr>
              <w:t> </w:t>
            </w:r>
            <w:r>
              <w:rPr>
                <w:sz w:val="20"/>
              </w:rPr>
              <w:t>across</w:t>
            </w:r>
            <w:r>
              <w:rPr>
                <w:spacing w:val="-4"/>
                <w:sz w:val="20"/>
              </w:rPr>
              <w:t> </w:t>
            </w:r>
            <w:r>
              <w:rPr>
                <w:sz w:val="20"/>
              </w:rPr>
              <w:t>developmental</w:t>
            </w:r>
            <w:r>
              <w:rPr>
                <w:spacing w:val="-3"/>
                <w:sz w:val="20"/>
              </w:rPr>
              <w:t> </w:t>
            </w:r>
            <w:r>
              <w:rPr>
                <w:sz w:val="20"/>
              </w:rPr>
              <w:t>domains</w:t>
            </w:r>
            <w:r>
              <w:rPr>
                <w:spacing w:val="-4"/>
                <w:sz w:val="20"/>
              </w:rPr>
              <w:t> </w:t>
            </w:r>
            <w:r>
              <w:rPr>
                <w:sz w:val="20"/>
              </w:rPr>
              <w:t>and</w:t>
            </w:r>
            <w:r>
              <w:rPr>
                <w:spacing w:val="-2"/>
                <w:sz w:val="20"/>
              </w:rPr>
              <w:t> </w:t>
            </w:r>
            <w:r>
              <w:rPr>
                <w:sz w:val="20"/>
              </w:rPr>
              <w:t>are</w:t>
            </w:r>
            <w:r>
              <w:rPr>
                <w:spacing w:val="-3"/>
                <w:sz w:val="20"/>
              </w:rPr>
              <w:t> </w:t>
            </w:r>
            <w:r>
              <w:rPr>
                <w:sz w:val="20"/>
              </w:rPr>
              <w:t>not</w:t>
            </w:r>
            <w:r>
              <w:rPr>
                <w:spacing w:val="-6"/>
                <w:sz w:val="20"/>
              </w:rPr>
              <w:t> </w:t>
            </w:r>
            <w:r>
              <w:rPr>
                <w:sz w:val="20"/>
              </w:rPr>
              <w:t>domain-specific or are not failed test items;</w:t>
            </w:r>
          </w:p>
          <w:p>
            <w:pPr>
              <w:pStyle w:val="TableParagraph"/>
              <w:numPr>
                <w:ilvl w:val="3"/>
                <w:numId w:val="12"/>
              </w:numPr>
              <w:tabs>
                <w:tab w:pos="2178" w:val="left" w:leader="none"/>
              </w:tabs>
              <w:spacing w:line="240" w:lineRule="auto" w:before="1" w:after="0"/>
              <w:ind w:left="2178" w:right="455" w:hanging="360"/>
              <w:jc w:val="left"/>
              <w:rPr>
                <w:sz w:val="20"/>
              </w:rPr>
            </w:pPr>
            <w:r>
              <w:rPr>
                <w:sz w:val="20"/>
              </w:rPr>
              <w:t>describe</w:t>
            </w:r>
            <w:r>
              <w:rPr>
                <w:spacing w:val="-3"/>
                <w:sz w:val="20"/>
              </w:rPr>
              <w:t> </w:t>
            </w:r>
            <w:r>
              <w:rPr>
                <w:sz w:val="20"/>
              </w:rPr>
              <w:t>measurable</w:t>
            </w:r>
            <w:r>
              <w:rPr>
                <w:spacing w:val="-3"/>
                <w:sz w:val="20"/>
              </w:rPr>
              <w:t> </w:t>
            </w:r>
            <w:r>
              <w:rPr>
                <w:sz w:val="20"/>
              </w:rPr>
              <w:t>and</w:t>
            </w:r>
            <w:r>
              <w:rPr>
                <w:spacing w:val="-2"/>
                <w:sz w:val="20"/>
              </w:rPr>
              <w:t> </w:t>
            </w:r>
            <w:r>
              <w:rPr>
                <w:sz w:val="20"/>
              </w:rPr>
              <w:t>observable</w:t>
            </w:r>
            <w:r>
              <w:rPr>
                <w:spacing w:val="-3"/>
                <w:sz w:val="20"/>
              </w:rPr>
              <w:t> </w:t>
            </w:r>
            <w:r>
              <w:rPr>
                <w:sz w:val="20"/>
              </w:rPr>
              <w:t>skills</w:t>
            </w:r>
            <w:r>
              <w:rPr>
                <w:spacing w:val="-4"/>
                <w:sz w:val="20"/>
              </w:rPr>
              <w:t> </w:t>
            </w:r>
            <w:r>
              <w:rPr>
                <w:sz w:val="20"/>
              </w:rPr>
              <w:t>so</w:t>
            </w:r>
            <w:r>
              <w:rPr>
                <w:spacing w:val="-2"/>
                <w:sz w:val="20"/>
              </w:rPr>
              <w:t> </w:t>
            </w:r>
            <w:r>
              <w:rPr>
                <w:sz w:val="20"/>
              </w:rPr>
              <w:t>that</w:t>
            </w:r>
            <w:r>
              <w:rPr>
                <w:spacing w:val="-3"/>
                <w:sz w:val="20"/>
              </w:rPr>
              <w:t> </w:t>
            </w:r>
            <w:r>
              <w:rPr>
                <w:sz w:val="20"/>
              </w:rPr>
              <w:t>everyone</w:t>
            </w:r>
            <w:r>
              <w:rPr>
                <w:spacing w:val="-3"/>
                <w:sz w:val="20"/>
              </w:rPr>
              <w:t> </w:t>
            </w:r>
            <w:r>
              <w:rPr>
                <w:sz w:val="20"/>
              </w:rPr>
              <w:t>including</w:t>
            </w:r>
            <w:r>
              <w:rPr>
                <w:spacing w:val="-4"/>
                <w:sz w:val="20"/>
              </w:rPr>
              <w:t> </w:t>
            </w:r>
            <w:r>
              <w:rPr>
                <w:sz w:val="20"/>
              </w:rPr>
              <w:t>the</w:t>
            </w:r>
            <w:r>
              <w:rPr>
                <w:spacing w:val="-3"/>
                <w:sz w:val="20"/>
              </w:rPr>
              <w:t> </w:t>
            </w:r>
            <w:r>
              <w:rPr>
                <w:sz w:val="20"/>
              </w:rPr>
              <w:t>family</w:t>
            </w:r>
            <w:r>
              <w:rPr>
                <w:spacing w:val="-2"/>
                <w:sz w:val="20"/>
              </w:rPr>
              <w:t> </w:t>
            </w:r>
            <w:r>
              <w:rPr>
                <w:sz w:val="20"/>
              </w:rPr>
              <w:t>will</w:t>
            </w:r>
            <w:r>
              <w:rPr>
                <w:spacing w:val="-3"/>
                <w:sz w:val="20"/>
              </w:rPr>
              <w:t> </w:t>
            </w:r>
            <w:r>
              <w:rPr>
                <w:sz w:val="20"/>
              </w:rPr>
              <w:t>know</w:t>
            </w:r>
            <w:r>
              <w:rPr>
                <w:spacing w:val="-5"/>
                <w:sz w:val="20"/>
              </w:rPr>
              <w:t> </w:t>
            </w:r>
            <w:r>
              <w:rPr>
                <w:sz w:val="20"/>
              </w:rPr>
              <w:t>the</w:t>
            </w:r>
            <w:r>
              <w:rPr>
                <w:spacing w:val="-3"/>
                <w:sz w:val="20"/>
              </w:rPr>
              <w:t> </w:t>
            </w:r>
            <w:r>
              <w:rPr>
                <w:sz w:val="20"/>
              </w:rPr>
              <w:t>outcomes have been met;</w:t>
            </w:r>
          </w:p>
          <w:p>
            <w:pPr>
              <w:pStyle w:val="TableParagraph"/>
              <w:numPr>
                <w:ilvl w:val="3"/>
                <w:numId w:val="12"/>
              </w:numPr>
              <w:tabs>
                <w:tab w:pos="2177" w:val="left" w:leader="none"/>
              </w:tabs>
              <w:spacing w:line="245" w:lineRule="exact" w:before="0" w:after="0"/>
              <w:ind w:left="2177" w:right="0" w:hanging="359"/>
              <w:jc w:val="left"/>
              <w:rPr>
                <w:sz w:val="20"/>
              </w:rPr>
            </w:pPr>
            <w:r>
              <w:rPr>
                <w:sz w:val="20"/>
              </w:rPr>
              <w:t>take</w:t>
            </w:r>
            <w:r>
              <w:rPr>
                <w:spacing w:val="-9"/>
                <w:sz w:val="20"/>
              </w:rPr>
              <w:t> </w:t>
            </w:r>
            <w:r>
              <w:rPr>
                <w:sz w:val="20"/>
              </w:rPr>
              <w:t>into</w:t>
            </w:r>
            <w:r>
              <w:rPr>
                <w:spacing w:val="-7"/>
                <w:sz w:val="20"/>
              </w:rPr>
              <w:t> </w:t>
            </w:r>
            <w:r>
              <w:rPr>
                <w:sz w:val="20"/>
              </w:rPr>
              <w:t>consideration</w:t>
            </w:r>
            <w:r>
              <w:rPr>
                <w:spacing w:val="-8"/>
                <w:sz w:val="20"/>
              </w:rPr>
              <w:t> </w:t>
            </w:r>
            <w:r>
              <w:rPr>
                <w:sz w:val="20"/>
              </w:rPr>
              <w:t>the</w:t>
            </w:r>
            <w:r>
              <w:rPr>
                <w:spacing w:val="-8"/>
                <w:sz w:val="20"/>
              </w:rPr>
              <w:t> </w:t>
            </w:r>
            <w:r>
              <w:rPr>
                <w:sz w:val="20"/>
              </w:rPr>
              <w:t>child’s</w:t>
            </w:r>
            <w:r>
              <w:rPr>
                <w:spacing w:val="-9"/>
                <w:sz w:val="20"/>
              </w:rPr>
              <w:t> </w:t>
            </w:r>
            <w:r>
              <w:rPr>
                <w:sz w:val="20"/>
              </w:rPr>
              <w:t>abilities,</w:t>
            </w:r>
            <w:r>
              <w:rPr>
                <w:spacing w:val="-7"/>
                <w:sz w:val="20"/>
              </w:rPr>
              <w:t> </w:t>
            </w:r>
            <w:r>
              <w:rPr>
                <w:sz w:val="20"/>
              </w:rPr>
              <w:t>disabilities,</w:t>
            </w:r>
            <w:r>
              <w:rPr>
                <w:spacing w:val="-8"/>
                <w:sz w:val="20"/>
              </w:rPr>
              <w:t> </w:t>
            </w:r>
            <w:r>
              <w:rPr>
                <w:sz w:val="20"/>
              </w:rPr>
              <w:t>characteristics,</w:t>
            </w:r>
            <w:r>
              <w:rPr>
                <w:spacing w:val="-7"/>
                <w:sz w:val="20"/>
              </w:rPr>
              <w:t> </w:t>
            </w:r>
            <w:r>
              <w:rPr>
                <w:sz w:val="20"/>
              </w:rPr>
              <w:t>strengths</w:t>
            </w:r>
            <w:r>
              <w:rPr>
                <w:spacing w:val="-9"/>
                <w:sz w:val="20"/>
              </w:rPr>
              <w:t> </w:t>
            </w:r>
            <w:r>
              <w:rPr>
                <w:sz w:val="20"/>
              </w:rPr>
              <w:t>and</w:t>
            </w:r>
            <w:r>
              <w:rPr>
                <w:spacing w:val="-8"/>
                <w:sz w:val="20"/>
              </w:rPr>
              <w:t> </w:t>
            </w:r>
            <w:r>
              <w:rPr>
                <w:sz w:val="20"/>
              </w:rPr>
              <w:t>needs;</w:t>
            </w:r>
            <w:r>
              <w:rPr>
                <w:spacing w:val="-8"/>
                <w:sz w:val="20"/>
              </w:rPr>
              <w:t> </w:t>
            </w:r>
            <w:r>
              <w:rPr>
                <w:spacing w:val="-5"/>
                <w:sz w:val="20"/>
              </w:rPr>
              <w:t>and</w:t>
            </w:r>
          </w:p>
          <w:p>
            <w:pPr>
              <w:pStyle w:val="TableParagraph"/>
              <w:numPr>
                <w:ilvl w:val="3"/>
                <w:numId w:val="12"/>
              </w:numPr>
              <w:tabs>
                <w:tab w:pos="2177" w:val="left" w:leader="none"/>
              </w:tabs>
              <w:spacing w:line="244" w:lineRule="exact" w:before="0" w:after="0"/>
              <w:ind w:left="2177" w:right="0" w:hanging="359"/>
              <w:jc w:val="left"/>
              <w:rPr>
                <w:sz w:val="20"/>
              </w:rPr>
            </w:pPr>
            <w:r>
              <w:rPr>
                <w:sz w:val="20"/>
              </w:rPr>
              <w:t>are</w:t>
            </w:r>
            <w:r>
              <w:rPr>
                <w:spacing w:val="-7"/>
                <w:sz w:val="20"/>
              </w:rPr>
              <w:t> </w:t>
            </w:r>
            <w:r>
              <w:rPr>
                <w:sz w:val="20"/>
              </w:rPr>
              <w:t>written</w:t>
            </w:r>
            <w:r>
              <w:rPr>
                <w:spacing w:val="-5"/>
                <w:sz w:val="20"/>
              </w:rPr>
              <w:t> </w:t>
            </w:r>
            <w:r>
              <w:rPr>
                <w:sz w:val="20"/>
              </w:rPr>
              <w:t>in</w:t>
            </w:r>
            <w:r>
              <w:rPr>
                <w:spacing w:val="-5"/>
                <w:sz w:val="20"/>
              </w:rPr>
              <w:t> </w:t>
            </w:r>
            <w:r>
              <w:rPr>
                <w:sz w:val="20"/>
              </w:rPr>
              <w:t>parent-friendly</w:t>
            </w:r>
            <w:r>
              <w:rPr>
                <w:spacing w:val="-6"/>
                <w:sz w:val="20"/>
              </w:rPr>
              <w:t> </w:t>
            </w:r>
            <w:r>
              <w:rPr>
                <w:sz w:val="20"/>
              </w:rPr>
              <w:t>language</w:t>
            </w:r>
            <w:r>
              <w:rPr>
                <w:spacing w:val="-8"/>
                <w:sz w:val="20"/>
              </w:rPr>
              <w:t> </w:t>
            </w:r>
            <w:r>
              <w:rPr>
                <w:sz w:val="20"/>
              </w:rPr>
              <w:t>with</w:t>
            </w:r>
            <w:r>
              <w:rPr>
                <w:spacing w:val="-5"/>
                <w:sz w:val="20"/>
              </w:rPr>
              <w:t> </w:t>
            </w:r>
            <w:r>
              <w:rPr>
                <w:sz w:val="20"/>
              </w:rPr>
              <w:t>no</w:t>
            </w:r>
            <w:r>
              <w:rPr>
                <w:spacing w:val="-6"/>
                <w:sz w:val="20"/>
              </w:rPr>
              <w:t> </w:t>
            </w:r>
            <w:r>
              <w:rPr>
                <w:sz w:val="20"/>
              </w:rPr>
              <w:t>clinical</w:t>
            </w:r>
            <w:r>
              <w:rPr>
                <w:spacing w:val="-6"/>
                <w:sz w:val="20"/>
              </w:rPr>
              <w:t> </w:t>
            </w:r>
            <w:r>
              <w:rPr>
                <w:sz w:val="20"/>
              </w:rPr>
              <w:t>jargon</w:t>
            </w:r>
            <w:r>
              <w:rPr>
                <w:spacing w:val="-5"/>
                <w:sz w:val="20"/>
              </w:rPr>
              <w:t> </w:t>
            </w:r>
            <w:r>
              <w:rPr>
                <w:sz w:val="20"/>
              </w:rPr>
              <w:t>or</w:t>
            </w:r>
            <w:r>
              <w:rPr>
                <w:spacing w:val="-6"/>
                <w:sz w:val="20"/>
              </w:rPr>
              <w:t> </w:t>
            </w:r>
            <w:r>
              <w:rPr>
                <w:sz w:val="20"/>
              </w:rPr>
              <w:t>technical</w:t>
            </w:r>
            <w:r>
              <w:rPr>
                <w:spacing w:val="-6"/>
                <w:sz w:val="20"/>
              </w:rPr>
              <w:t> </w:t>
            </w:r>
            <w:r>
              <w:rPr>
                <w:spacing w:val="-2"/>
                <w:sz w:val="20"/>
              </w:rPr>
              <w:t>terms.</w:t>
            </w:r>
          </w:p>
          <w:p>
            <w:pPr>
              <w:pStyle w:val="TableParagraph"/>
              <w:numPr>
                <w:ilvl w:val="2"/>
                <w:numId w:val="12"/>
              </w:numPr>
              <w:tabs>
                <w:tab w:pos="1457" w:val="left" w:leader="none"/>
              </w:tabs>
              <w:spacing w:line="240" w:lineRule="auto" w:before="0" w:after="0"/>
              <w:ind w:left="1457" w:right="208" w:hanging="579"/>
              <w:jc w:val="left"/>
              <w:rPr>
                <w:sz w:val="20"/>
              </w:rPr>
            </w:pPr>
            <w:r>
              <w:rPr>
                <w:sz w:val="20"/>
              </w:rPr>
              <w:t>Whenever the interventionist has been working on a non-IFSP functional outcome (and objectives) that has not yet been</w:t>
            </w:r>
            <w:r>
              <w:rPr>
                <w:spacing w:val="-1"/>
                <w:sz w:val="20"/>
              </w:rPr>
              <w:t> </w:t>
            </w:r>
            <w:r>
              <w:rPr>
                <w:sz w:val="20"/>
              </w:rPr>
              <w:t>achieved,</w:t>
            </w:r>
            <w:r>
              <w:rPr>
                <w:spacing w:val="-1"/>
                <w:sz w:val="20"/>
              </w:rPr>
              <w:t> </w:t>
            </w:r>
            <w:r>
              <w:rPr>
                <w:sz w:val="20"/>
              </w:rPr>
              <w:t>and</w:t>
            </w:r>
            <w:r>
              <w:rPr>
                <w:spacing w:val="-1"/>
                <w:sz w:val="20"/>
              </w:rPr>
              <w:t> </w:t>
            </w:r>
            <w:r>
              <w:rPr>
                <w:sz w:val="20"/>
              </w:rPr>
              <w:t>the</w:t>
            </w:r>
            <w:r>
              <w:rPr>
                <w:spacing w:val="-2"/>
                <w:sz w:val="20"/>
              </w:rPr>
              <w:t> </w:t>
            </w:r>
            <w:r>
              <w:rPr>
                <w:sz w:val="20"/>
              </w:rPr>
              <w:t>family</w:t>
            </w:r>
            <w:r>
              <w:rPr>
                <w:spacing w:val="-3"/>
                <w:sz w:val="20"/>
              </w:rPr>
              <w:t> </w:t>
            </w:r>
            <w:r>
              <w:rPr>
                <w:sz w:val="20"/>
              </w:rPr>
              <w:t>still</w:t>
            </w:r>
            <w:r>
              <w:rPr>
                <w:spacing w:val="-2"/>
                <w:sz w:val="20"/>
              </w:rPr>
              <w:t> </w:t>
            </w:r>
            <w:r>
              <w:rPr>
                <w:sz w:val="20"/>
              </w:rPr>
              <w:t>feels</w:t>
            </w:r>
            <w:r>
              <w:rPr>
                <w:spacing w:val="-3"/>
                <w:sz w:val="20"/>
              </w:rPr>
              <w:t> </w:t>
            </w:r>
            <w:r>
              <w:rPr>
                <w:sz w:val="20"/>
              </w:rPr>
              <w:t>this</w:t>
            </w:r>
            <w:r>
              <w:rPr>
                <w:spacing w:val="-3"/>
                <w:sz w:val="20"/>
              </w:rPr>
              <w:t> </w:t>
            </w:r>
            <w:r>
              <w:rPr>
                <w:sz w:val="20"/>
              </w:rPr>
              <w:t>is</w:t>
            </w:r>
            <w:r>
              <w:rPr>
                <w:spacing w:val="-3"/>
                <w:sz w:val="20"/>
              </w:rPr>
              <w:t> </w:t>
            </w:r>
            <w:r>
              <w:rPr>
                <w:sz w:val="20"/>
              </w:rPr>
              <w:t>a</w:t>
            </w:r>
            <w:r>
              <w:rPr>
                <w:spacing w:val="-2"/>
                <w:sz w:val="20"/>
              </w:rPr>
              <w:t> </w:t>
            </w:r>
            <w:r>
              <w:rPr>
                <w:sz w:val="20"/>
              </w:rPr>
              <w:t>priority;</w:t>
            </w:r>
            <w:r>
              <w:rPr>
                <w:spacing w:val="-2"/>
                <w:sz w:val="20"/>
              </w:rPr>
              <w:t> </w:t>
            </w:r>
            <w:r>
              <w:rPr>
                <w:sz w:val="20"/>
              </w:rPr>
              <w:t>the</w:t>
            </w:r>
            <w:r>
              <w:rPr>
                <w:spacing w:val="-4"/>
                <w:sz w:val="20"/>
              </w:rPr>
              <w:t> </w:t>
            </w:r>
            <w:r>
              <w:rPr>
                <w:sz w:val="20"/>
              </w:rPr>
              <w:t>interventionist</w:t>
            </w:r>
            <w:r>
              <w:rPr>
                <w:spacing w:val="-2"/>
                <w:sz w:val="20"/>
              </w:rPr>
              <w:t> </w:t>
            </w:r>
            <w:r>
              <w:rPr>
                <w:sz w:val="20"/>
              </w:rPr>
              <w:t>may</w:t>
            </w:r>
            <w:r>
              <w:rPr>
                <w:spacing w:val="-3"/>
                <w:sz w:val="20"/>
              </w:rPr>
              <w:t> </w:t>
            </w:r>
            <w:r>
              <w:rPr>
                <w:sz w:val="20"/>
              </w:rPr>
              <w:t>recommend</w:t>
            </w:r>
            <w:r>
              <w:rPr>
                <w:spacing w:val="-1"/>
                <w:sz w:val="20"/>
              </w:rPr>
              <w:t> </w:t>
            </w:r>
            <w:r>
              <w:rPr>
                <w:sz w:val="20"/>
              </w:rPr>
              <w:t>this</w:t>
            </w:r>
            <w:r>
              <w:rPr>
                <w:spacing w:val="-3"/>
                <w:sz w:val="20"/>
              </w:rPr>
              <w:t> </w:t>
            </w:r>
            <w:r>
              <w:rPr>
                <w:sz w:val="20"/>
              </w:rPr>
              <w:t>non-IFSP</w:t>
            </w:r>
            <w:r>
              <w:rPr>
                <w:spacing w:val="-3"/>
                <w:sz w:val="20"/>
              </w:rPr>
              <w:t> </w:t>
            </w:r>
            <w:r>
              <w:rPr>
                <w:sz w:val="20"/>
              </w:rPr>
              <w:t>outcome and its related developmental steps in this section so that it may become an outcome on the next IFSP.</w:t>
            </w:r>
          </w:p>
          <w:p>
            <w:pPr>
              <w:pStyle w:val="TableParagraph"/>
              <w:spacing w:before="229"/>
              <w:ind w:right="169"/>
              <w:rPr>
                <w:sz w:val="20"/>
              </w:rPr>
            </w:pPr>
            <w:r>
              <w:rPr>
                <w:b/>
                <w:sz w:val="20"/>
                <w:u w:val="single"/>
              </w:rPr>
              <w:t>Note</w:t>
            </w:r>
            <w:r>
              <w:rPr>
                <w:b/>
                <w:sz w:val="20"/>
                <w:u w:val="none"/>
              </w:rPr>
              <w:t>: </w:t>
            </w:r>
            <w:r>
              <w:rPr>
                <w:sz w:val="20"/>
                <w:u w:val="none"/>
              </w:rPr>
              <w:t>Refer to the </w:t>
            </w:r>
            <w:r>
              <w:rPr>
                <w:b/>
                <w:sz w:val="20"/>
                <w:u w:val="none"/>
              </w:rPr>
              <w:t>Appendix for Outcomes and Developmental Steps and the FAQs for Concerns, Priorities, and Resources</w:t>
            </w:r>
            <w:r>
              <w:rPr>
                <w:sz w:val="20"/>
                <w:u w:val="none"/>
              </w:rPr>
              <w:t>. For</w:t>
            </w:r>
            <w:r>
              <w:rPr>
                <w:spacing w:val="-2"/>
                <w:sz w:val="20"/>
                <w:u w:val="none"/>
              </w:rPr>
              <w:t> </w:t>
            </w:r>
            <w:r>
              <w:rPr>
                <w:sz w:val="20"/>
                <w:u w:val="none"/>
              </w:rPr>
              <w:t>additional</w:t>
            </w:r>
            <w:r>
              <w:rPr>
                <w:spacing w:val="-6"/>
                <w:sz w:val="20"/>
                <w:u w:val="none"/>
              </w:rPr>
              <w:t> </w:t>
            </w:r>
            <w:r>
              <w:rPr>
                <w:sz w:val="20"/>
                <w:u w:val="none"/>
              </w:rPr>
              <w:t>detailed</w:t>
            </w:r>
            <w:r>
              <w:rPr>
                <w:spacing w:val="-2"/>
                <w:sz w:val="20"/>
                <w:u w:val="none"/>
              </w:rPr>
              <w:t> </w:t>
            </w:r>
            <w:r>
              <w:rPr>
                <w:sz w:val="20"/>
                <w:u w:val="none"/>
              </w:rPr>
              <w:t>information</w:t>
            </w:r>
            <w:r>
              <w:rPr>
                <w:spacing w:val="-2"/>
                <w:sz w:val="20"/>
                <w:u w:val="none"/>
              </w:rPr>
              <w:t> </w:t>
            </w:r>
            <w:r>
              <w:rPr>
                <w:sz w:val="20"/>
                <w:u w:val="none"/>
              </w:rPr>
              <w:t>about</w:t>
            </w:r>
            <w:r>
              <w:rPr>
                <w:spacing w:val="-3"/>
                <w:sz w:val="20"/>
                <w:u w:val="none"/>
              </w:rPr>
              <w:t> </w:t>
            </w:r>
            <w:r>
              <w:rPr>
                <w:sz w:val="20"/>
                <w:u w:val="none"/>
              </w:rPr>
              <w:t>IFSP</w:t>
            </w:r>
            <w:r>
              <w:rPr>
                <w:spacing w:val="-3"/>
                <w:sz w:val="20"/>
                <w:u w:val="none"/>
              </w:rPr>
              <w:t> </w:t>
            </w:r>
            <w:r>
              <w:rPr>
                <w:sz w:val="20"/>
                <w:u w:val="none"/>
              </w:rPr>
              <w:t>outcomes,</w:t>
            </w:r>
            <w:r>
              <w:rPr>
                <w:spacing w:val="-2"/>
                <w:sz w:val="20"/>
                <w:u w:val="none"/>
              </w:rPr>
              <w:t> </w:t>
            </w:r>
            <w:r>
              <w:rPr>
                <w:sz w:val="20"/>
                <w:u w:val="none"/>
              </w:rPr>
              <w:t>take</w:t>
            </w:r>
            <w:r>
              <w:rPr>
                <w:spacing w:val="-3"/>
                <w:sz w:val="20"/>
                <w:u w:val="none"/>
              </w:rPr>
              <w:t> </w:t>
            </w:r>
            <w:r>
              <w:rPr>
                <w:sz w:val="20"/>
                <w:u w:val="none"/>
              </w:rPr>
              <w:t>the</w:t>
            </w:r>
            <w:r>
              <w:rPr>
                <w:spacing w:val="-3"/>
                <w:sz w:val="20"/>
                <w:u w:val="none"/>
              </w:rPr>
              <w:t> </w:t>
            </w:r>
            <w:hyperlink r:id="rId9">
              <w:r>
                <w:rPr>
                  <w:b/>
                  <w:i/>
                  <w:color w:val="0000FF"/>
                  <w:sz w:val="20"/>
                  <w:u w:val="single" w:color="0000FF"/>
                </w:rPr>
                <w:t>Implemented</w:t>
              </w:r>
              <w:r>
                <w:rPr>
                  <w:b/>
                  <w:i/>
                  <w:color w:val="0000FF"/>
                  <w:spacing w:val="-2"/>
                  <w:sz w:val="20"/>
                  <w:u w:val="single" w:color="0000FF"/>
                </w:rPr>
                <w:t> </w:t>
              </w:r>
              <w:r>
                <w:rPr>
                  <w:b/>
                  <w:i/>
                  <w:color w:val="0000FF"/>
                  <w:sz w:val="20"/>
                  <w:u w:val="single" w:color="0000FF"/>
                </w:rPr>
                <w:t>Family-Centered</w:t>
              </w:r>
              <w:r>
                <w:rPr>
                  <w:b/>
                  <w:i/>
                  <w:color w:val="0000FF"/>
                  <w:spacing w:val="-2"/>
                  <w:sz w:val="20"/>
                  <w:u w:val="single" w:color="0000FF"/>
                </w:rPr>
                <w:t> </w:t>
              </w:r>
              <w:r>
                <w:rPr>
                  <w:b/>
                  <w:i/>
                  <w:color w:val="0000FF"/>
                  <w:sz w:val="20"/>
                  <w:u w:val="single" w:color="0000FF"/>
                </w:rPr>
                <w:t>Best</w:t>
              </w:r>
              <w:r>
                <w:rPr>
                  <w:b/>
                  <w:i/>
                  <w:color w:val="0000FF"/>
                  <w:spacing w:val="-3"/>
                  <w:sz w:val="20"/>
                  <w:u w:val="single" w:color="0000FF"/>
                </w:rPr>
                <w:t> </w:t>
              </w:r>
              <w:r>
                <w:rPr>
                  <w:b/>
                  <w:i/>
                  <w:color w:val="0000FF"/>
                  <w:sz w:val="20"/>
                  <w:u w:val="single" w:color="0000FF"/>
                </w:rPr>
                <w:t>Practices</w:t>
              </w:r>
            </w:hyperlink>
            <w:r>
              <w:rPr>
                <w:b/>
                <w:i/>
                <w:color w:val="0000FF"/>
                <w:spacing w:val="-4"/>
                <w:sz w:val="20"/>
                <w:u w:val="none"/>
              </w:rPr>
              <w:t> </w:t>
            </w:r>
            <w:r>
              <w:rPr>
                <w:sz w:val="20"/>
                <w:u w:val="none"/>
              </w:rPr>
              <w:t>training</w:t>
            </w:r>
            <w:r>
              <w:rPr>
                <w:spacing w:val="-2"/>
                <w:sz w:val="20"/>
                <w:u w:val="none"/>
              </w:rPr>
              <w:t> </w:t>
            </w:r>
            <w:r>
              <w:rPr>
                <w:sz w:val="20"/>
                <w:u w:val="none"/>
              </w:rPr>
              <w:t>posted</w:t>
            </w:r>
            <w:r>
              <w:rPr>
                <w:spacing w:val="-2"/>
                <w:sz w:val="20"/>
                <w:u w:val="none"/>
              </w:rPr>
              <w:t> </w:t>
            </w:r>
            <w:r>
              <w:rPr>
                <w:sz w:val="20"/>
                <w:u w:val="none"/>
              </w:rPr>
              <w:t>on</w:t>
            </w:r>
          </w:p>
          <w:p>
            <w:pPr>
              <w:pStyle w:val="TableParagraph"/>
              <w:spacing w:line="230" w:lineRule="exact"/>
              <w:ind w:right="444"/>
              <w:rPr>
                <w:sz w:val="20"/>
              </w:rPr>
            </w:pPr>
            <w:r>
              <w:rPr>
                <w:sz w:val="20"/>
              </w:rPr>
              <w:t>the</w:t>
            </w:r>
            <w:r>
              <w:rPr>
                <w:spacing w:val="-7"/>
                <w:sz w:val="20"/>
              </w:rPr>
              <w:t> </w:t>
            </w:r>
            <w:r>
              <w:rPr>
                <w:sz w:val="20"/>
              </w:rPr>
              <w:t>NYC</w:t>
            </w:r>
            <w:r>
              <w:rPr>
                <w:spacing w:val="-8"/>
                <w:sz w:val="20"/>
              </w:rPr>
              <w:t> </w:t>
            </w:r>
            <w:r>
              <w:rPr>
                <w:sz w:val="20"/>
              </w:rPr>
              <w:t>EIP</w:t>
            </w:r>
            <w:r>
              <w:rPr>
                <w:spacing w:val="-7"/>
                <w:sz w:val="20"/>
              </w:rPr>
              <w:t> </w:t>
            </w:r>
            <w:r>
              <w:rPr>
                <w:sz w:val="20"/>
              </w:rPr>
              <w:t>website:</w:t>
            </w:r>
            <w:r>
              <w:rPr>
                <w:spacing w:val="36"/>
                <w:sz w:val="20"/>
              </w:rPr>
              <w:t> </w:t>
            </w:r>
            <w:hyperlink r:id="rId10">
              <w:r>
                <w:rPr>
                  <w:sz w:val="20"/>
                </w:rPr>
                <w:t>https://www.nyc.gov/site/doh/providers/resources/early-intervention-professional-development-and-</w:t>
              </w:r>
            </w:hyperlink>
            <w:r>
              <w:rPr>
                <w:spacing w:val="-2"/>
                <w:sz w:val="20"/>
              </w:rPr>
              <w:t>trainings.page.</w:t>
            </w:r>
          </w:p>
        </w:tc>
      </w:tr>
      <w:tr>
        <w:trPr>
          <w:trHeight w:val="1378" w:hRule="atLeast"/>
        </w:trPr>
        <w:tc>
          <w:tcPr>
            <w:tcW w:w="10999" w:type="dxa"/>
          </w:tcPr>
          <w:p>
            <w:pPr>
              <w:pStyle w:val="TableParagraph"/>
              <w:ind w:right="109"/>
              <w:rPr>
                <w:sz w:val="20"/>
              </w:rPr>
            </w:pPr>
            <w:r>
              <w:rPr>
                <w:b/>
                <w:sz w:val="20"/>
              </w:rPr>
              <w:t>Certification: </w:t>
            </w:r>
            <w:r>
              <w:rPr>
                <w:sz w:val="20"/>
              </w:rPr>
              <w:t>Sign, date, provide license number and print name. Include interventionist’s discipline/credentials, e.g., speech</w:t>
            </w:r>
            <w:r>
              <w:rPr>
                <w:spacing w:val="40"/>
                <w:sz w:val="20"/>
              </w:rPr>
              <w:t> </w:t>
            </w:r>
            <w:r>
              <w:rPr>
                <w:sz w:val="20"/>
              </w:rPr>
              <w:t>therapist</w:t>
            </w:r>
            <w:r>
              <w:rPr>
                <w:spacing w:val="-3"/>
                <w:sz w:val="20"/>
              </w:rPr>
              <w:t> </w:t>
            </w:r>
            <w:r>
              <w:rPr>
                <w:sz w:val="20"/>
              </w:rPr>
              <w:t>(Speech/Language</w:t>
            </w:r>
            <w:r>
              <w:rPr>
                <w:spacing w:val="-3"/>
                <w:sz w:val="20"/>
              </w:rPr>
              <w:t> </w:t>
            </w:r>
            <w:r>
              <w:rPr>
                <w:sz w:val="20"/>
              </w:rPr>
              <w:t>Pathologist,</w:t>
            </w:r>
            <w:r>
              <w:rPr>
                <w:spacing w:val="-2"/>
                <w:sz w:val="20"/>
              </w:rPr>
              <w:t> </w:t>
            </w:r>
            <w:r>
              <w:rPr>
                <w:sz w:val="20"/>
              </w:rPr>
              <w:t>MS,</w:t>
            </w:r>
            <w:r>
              <w:rPr>
                <w:spacing w:val="-2"/>
                <w:sz w:val="20"/>
              </w:rPr>
              <w:t> </w:t>
            </w:r>
            <w:r>
              <w:rPr>
                <w:sz w:val="20"/>
              </w:rPr>
              <w:t>CCC/SLP,</w:t>
            </w:r>
            <w:r>
              <w:rPr>
                <w:spacing w:val="-2"/>
                <w:sz w:val="20"/>
              </w:rPr>
              <w:t> </w:t>
            </w:r>
            <w:r>
              <w:rPr>
                <w:sz w:val="20"/>
              </w:rPr>
              <w:t>special</w:t>
            </w:r>
            <w:r>
              <w:rPr>
                <w:spacing w:val="-3"/>
                <w:sz w:val="20"/>
              </w:rPr>
              <w:t> </w:t>
            </w:r>
            <w:r>
              <w:rPr>
                <w:sz w:val="20"/>
              </w:rPr>
              <w:t>educator</w:t>
            </w:r>
            <w:r>
              <w:rPr>
                <w:spacing w:val="-2"/>
                <w:sz w:val="20"/>
              </w:rPr>
              <w:t> </w:t>
            </w:r>
            <w:r>
              <w:rPr>
                <w:sz w:val="20"/>
              </w:rPr>
              <w:t>(MS</w:t>
            </w:r>
            <w:r>
              <w:rPr>
                <w:spacing w:val="-3"/>
                <w:sz w:val="20"/>
              </w:rPr>
              <w:t> </w:t>
            </w:r>
            <w:r>
              <w:rPr>
                <w:sz w:val="20"/>
              </w:rPr>
              <w:t>Ed.),</w:t>
            </w:r>
            <w:r>
              <w:rPr>
                <w:spacing w:val="-2"/>
                <w:sz w:val="20"/>
              </w:rPr>
              <w:t> </w:t>
            </w:r>
            <w:r>
              <w:rPr>
                <w:sz w:val="20"/>
              </w:rPr>
              <w:t>etc.</w:t>
            </w:r>
            <w:r>
              <w:rPr>
                <w:spacing w:val="40"/>
                <w:sz w:val="20"/>
              </w:rPr>
              <w:t> </w:t>
            </w:r>
            <w:r>
              <w:rPr>
                <w:sz w:val="20"/>
              </w:rPr>
              <w:t>If</w:t>
            </w:r>
            <w:r>
              <w:rPr>
                <w:spacing w:val="-5"/>
                <w:sz w:val="20"/>
              </w:rPr>
              <w:t> </w:t>
            </w:r>
            <w:r>
              <w:rPr>
                <w:sz w:val="20"/>
              </w:rPr>
              <w:t>a</w:t>
            </w:r>
            <w:r>
              <w:rPr>
                <w:spacing w:val="-3"/>
                <w:sz w:val="20"/>
              </w:rPr>
              <w:t> </w:t>
            </w:r>
            <w:r>
              <w:rPr>
                <w:sz w:val="20"/>
              </w:rPr>
              <w:t>certified</w:t>
            </w:r>
            <w:r>
              <w:rPr>
                <w:spacing w:val="-2"/>
                <w:sz w:val="20"/>
              </w:rPr>
              <w:t> </w:t>
            </w:r>
            <w:r>
              <w:rPr>
                <w:sz w:val="20"/>
              </w:rPr>
              <w:t>professional,</w:t>
            </w:r>
            <w:r>
              <w:rPr>
                <w:spacing w:val="-2"/>
                <w:sz w:val="20"/>
              </w:rPr>
              <w:t> </w:t>
            </w:r>
            <w:r>
              <w:rPr>
                <w:sz w:val="20"/>
              </w:rPr>
              <w:t>indicate</w:t>
            </w:r>
            <w:r>
              <w:rPr>
                <w:spacing w:val="-3"/>
                <w:sz w:val="20"/>
              </w:rPr>
              <w:t> </w:t>
            </w:r>
            <w:r>
              <w:rPr>
                <w:sz w:val="20"/>
              </w:rPr>
              <w:t>“certified” but do not write license number.</w:t>
            </w:r>
          </w:p>
          <w:p>
            <w:pPr>
              <w:pStyle w:val="TableParagraph"/>
              <w:spacing w:line="228" w:lineRule="exact" w:before="213"/>
              <w:ind w:right="137"/>
              <w:rPr>
                <w:sz w:val="20"/>
              </w:rPr>
            </w:pPr>
            <w:r>
              <w:rPr>
                <w:sz w:val="20"/>
              </w:rPr>
              <w:t>This</w:t>
            </w:r>
            <w:r>
              <w:rPr>
                <w:spacing w:val="-4"/>
                <w:sz w:val="20"/>
              </w:rPr>
              <w:t> </w:t>
            </w:r>
            <w:r>
              <w:rPr>
                <w:sz w:val="20"/>
              </w:rPr>
              <w:t>field</w:t>
            </w:r>
            <w:r>
              <w:rPr>
                <w:spacing w:val="-2"/>
                <w:sz w:val="20"/>
              </w:rPr>
              <w:t> </w:t>
            </w:r>
            <w:r>
              <w:rPr>
                <w:sz w:val="20"/>
              </w:rPr>
              <w:t>may</w:t>
            </w:r>
            <w:r>
              <w:rPr>
                <w:spacing w:val="-2"/>
                <w:sz w:val="20"/>
              </w:rPr>
              <w:t> </w:t>
            </w:r>
            <w:r>
              <w:rPr>
                <w:sz w:val="20"/>
              </w:rPr>
              <w:t>also</w:t>
            </w:r>
            <w:r>
              <w:rPr>
                <w:spacing w:val="-2"/>
                <w:sz w:val="20"/>
              </w:rPr>
              <w:t> </w:t>
            </w:r>
            <w:r>
              <w:rPr>
                <w:sz w:val="20"/>
              </w:rPr>
              <w:t>include</w:t>
            </w:r>
            <w:r>
              <w:rPr>
                <w:spacing w:val="-3"/>
                <w:sz w:val="20"/>
              </w:rPr>
              <w:t> </w:t>
            </w:r>
            <w:r>
              <w:rPr>
                <w:sz w:val="20"/>
              </w:rPr>
              <w:t>the</w:t>
            </w:r>
            <w:r>
              <w:rPr>
                <w:spacing w:val="-3"/>
                <w:sz w:val="20"/>
              </w:rPr>
              <w:t> </w:t>
            </w:r>
            <w:r>
              <w:rPr>
                <w:sz w:val="20"/>
              </w:rPr>
              <w:t>signature</w:t>
            </w:r>
            <w:r>
              <w:rPr>
                <w:spacing w:val="-3"/>
                <w:sz w:val="20"/>
              </w:rPr>
              <w:t> </w:t>
            </w:r>
            <w:r>
              <w:rPr>
                <w:sz w:val="20"/>
              </w:rPr>
              <w:t>and</w:t>
            </w:r>
            <w:r>
              <w:rPr>
                <w:spacing w:val="-2"/>
                <w:sz w:val="20"/>
              </w:rPr>
              <w:t> </w:t>
            </w:r>
            <w:r>
              <w:rPr>
                <w:sz w:val="20"/>
              </w:rPr>
              <w:t>license/certification</w:t>
            </w:r>
            <w:r>
              <w:rPr>
                <w:spacing w:val="-2"/>
                <w:sz w:val="20"/>
              </w:rPr>
              <w:t> </w:t>
            </w:r>
            <w:r>
              <w:rPr>
                <w:sz w:val="20"/>
              </w:rPr>
              <w:t>number</w:t>
            </w:r>
            <w:r>
              <w:rPr>
                <w:spacing w:val="-2"/>
                <w:sz w:val="20"/>
              </w:rPr>
              <w:t> </w:t>
            </w:r>
            <w:r>
              <w:rPr>
                <w:sz w:val="20"/>
              </w:rPr>
              <w:t>of</w:t>
            </w:r>
            <w:r>
              <w:rPr>
                <w:spacing w:val="-2"/>
                <w:sz w:val="20"/>
              </w:rPr>
              <w:t> </w:t>
            </w:r>
            <w:r>
              <w:rPr>
                <w:sz w:val="20"/>
              </w:rPr>
              <w:t>a</w:t>
            </w:r>
            <w:r>
              <w:rPr>
                <w:spacing w:val="-3"/>
                <w:sz w:val="20"/>
              </w:rPr>
              <w:t> </w:t>
            </w:r>
            <w:r>
              <w:rPr>
                <w:sz w:val="20"/>
              </w:rPr>
              <w:t>supervisor</w:t>
            </w:r>
            <w:r>
              <w:rPr>
                <w:spacing w:val="-2"/>
                <w:sz w:val="20"/>
              </w:rPr>
              <w:t> </w:t>
            </w:r>
            <w:r>
              <w:rPr>
                <w:sz w:val="20"/>
              </w:rPr>
              <w:t>in</w:t>
            </w:r>
            <w:r>
              <w:rPr>
                <w:spacing w:val="-2"/>
                <w:sz w:val="20"/>
              </w:rPr>
              <w:t> </w:t>
            </w:r>
            <w:r>
              <w:rPr>
                <w:sz w:val="20"/>
              </w:rPr>
              <w:t>the</w:t>
            </w:r>
            <w:r>
              <w:rPr>
                <w:spacing w:val="-3"/>
                <w:sz w:val="20"/>
              </w:rPr>
              <w:t> </w:t>
            </w:r>
            <w:r>
              <w:rPr>
                <w:sz w:val="20"/>
              </w:rPr>
              <w:t>case</w:t>
            </w:r>
            <w:r>
              <w:rPr>
                <w:spacing w:val="-3"/>
                <w:sz w:val="20"/>
              </w:rPr>
              <w:t> </w:t>
            </w:r>
            <w:r>
              <w:rPr>
                <w:sz w:val="20"/>
              </w:rPr>
              <w:t>of</w:t>
            </w:r>
            <w:r>
              <w:rPr>
                <w:spacing w:val="-2"/>
                <w:sz w:val="20"/>
              </w:rPr>
              <w:t> </w:t>
            </w:r>
            <w:r>
              <w:rPr>
                <w:sz w:val="20"/>
              </w:rPr>
              <w:t>student</w:t>
            </w:r>
            <w:r>
              <w:rPr>
                <w:spacing w:val="-3"/>
                <w:sz w:val="20"/>
              </w:rPr>
              <w:t> </w:t>
            </w:r>
            <w:r>
              <w:rPr>
                <w:sz w:val="20"/>
              </w:rPr>
              <w:t>interns,</w:t>
            </w:r>
            <w:r>
              <w:rPr>
                <w:spacing w:val="-5"/>
                <w:sz w:val="20"/>
              </w:rPr>
              <w:t> </w:t>
            </w:r>
            <w:r>
              <w:rPr>
                <w:sz w:val="20"/>
              </w:rPr>
              <w:t>CFYs,</w:t>
            </w:r>
            <w:r>
              <w:rPr>
                <w:spacing w:val="-2"/>
                <w:sz w:val="20"/>
              </w:rPr>
              <w:t> </w:t>
            </w:r>
            <w:r>
              <w:rPr>
                <w:sz w:val="20"/>
              </w:rPr>
              <w:t>OTAs, and PTAs, as applicable. The date of the supervisor signature should also be indicated.</w:t>
            </w:r>
          </w:p>
        </w:tc>
      </w:tr>
      <w:tr>
        <w:trPr>
          <w:trHeight w:val="2157" w:hRule="atLeast"/>
        </w:trPr>
        <w:tc>
          <w:tcPr>
            <w:tcW w:w="10999" w:type="dxa"/>
          </w:tcPr>
          <w:p>
            <w:pPr>
              <w:pStyle w:val="TableParagraph"/>
              <w:rPr>
                <w:b/>
                <w:sz w:val="20"/>
              </w:rPr>
            </w:pPr>
            <w:r>
              <w:rPr>
                <w:b/>
                <w:sz w:val="20"/>
              </w:rPr>
              <w:t>Procedural</w:t>
            </w:r>
            <w:r>
              <w:rPr>
                <w:b/>
                <w:spacing w:val="-10"/>
                <w:sz w:val="20"/>
              </w:rPr>
              <w:t> </w:t>
            </w:r>
            <w:r>
              <w:rPr>
                <w:b/>
                <w:spacing w:val="-2"/>
                <w:sz w:val="20"/>
              </w:rPr>
              <w:t>Notes:</w:t>
            </w:r>
          </w:p>
          <w:p>
            <w:pPr>
              <w:pStyle w:val="TableParagraph"/>
              <w:numPr>
                <w:ilvl w:val="0"/>
                <w:numId w:val="13"/>
              </w:numPr>
              <w:tabs>
                <w:tab w:pos="827" w:val="left" w:leader="none"/>
              </w:tabs>
              <w:spacing w:line="245" w:lineRule="exact" w:before="0" w:after="0"/>
              <w:ind w:left="827" w:right="0" w:hanging="360"/>
              <w:jc w:val="left"/>
              <w:rPr>
                <w:sz w:val="20"/>
              </w:rPr>
            </w:pPr>
            <w:r>
              <w:rPr>
                <w:sz w:val="20"/>
              </w:rPr>
              <w:t>The</w:t>
            </w:r>
            <w:r>
              <w:rPr>
                <w:spacing w:val="-6"/>
                <w:sz w:val="20"/>
              </w:rPr>
              <w:t> </w:t>
            </w:r>
            <w:r>
              <w:rPr>
                <w:sz w:val="20"/>
              </w:rPr>
              <w:t>family</w:t>
            </w:r>
            <w:r>
              <w:rPr>
                <w:spacing w:val="-4"/>
                <w:sz w:val="20"/>
              </w:rPr>
              <w:t> </w:t>
            </w:r>
            <w:r>
              <w:rPr>
                <w:sz w:val="20"/>
              </w:rPr>
              <w:t>should</w:t>
            </w:r>
            <w:r>
              <w:rPr>
                <w:spacing w:val="-5"/>
                <w:sz w:val="20"/>
              </w:rPr>
              <w:t> </w:t>
            </w:r>
            <w:r>
              <w:rPr>
                <w:sz w:val="20"/>
              </w:rPr>
              <w:t>receive</w:t>
            </w:r>
            <w:r>
              <w:rPr>
                <w:spacing w:val="-5"/>
                <w:sz w:val="20"/>
              </w:rPr>
              <w:t> </w:t>
            </w:r>
            <w:r>
              <w:rPr>
                <w:sz w:val="20"/>
              </w:rPr>
              <w:t>a</w:t>
            </w:r>
            <w:r>
              <w:rPr>
                <w:spacing w:val="-5"/>
                <w:sz w:val="20"/>
              </w:rPr>
              <w:t> </w:t>
            </w:r>
            <w:r>
              <w:rPr>
                <w:sz w:val="20"/>
              </w:rPr>
              <w:t>copy</w:t>
            </w:r>
            <w:r>
              <w:rPr>
                <w:spacing w:val="-4"/>
                <w:sz w:val="20"/>
              </w:rPr>
              <w:t> </w:t>
            </w:r>
            <w:r>
              <w:rPr>
                <w:sz w:val="20"/>
              </w:rPr>
              <w:t>of</w:t>
            </w:r>
            <w:r>
              <w:rPr>
                <w:spacing w:val="-5"/>
                <w:sz w:val="20"/>
              </w:rPr>
              <w:t> </w:t>
            </w:r>
            <w:r>
              <w:rPr>
                <w:sz w:val="20"/>
              </w:rPr>
              <w:t>all</w:t>
            </w:r>
            <w:r>
              <w:rPr>
                <w:spacing w:val="-5"/>
                <w:sz w:val="20"/>
              </w:rPr>
              <w:t> </w:t>
            </w:r>
            <w:r>
              <w:rPr>
                <w:sz w:val="20"/>
              </w:rPr>
              <w:t>completed</w:t>
            </w:r>
            <w:r>
              <w:rPr>
                <w:spacing w:val="-5"/>
                <w:sz w:val="20"/>
              </w:rPr>
              <w:t> </w:t>
            </w:r>
            <w:r>
              <w:rPr>
                <w:sz w:val="20"/>
              </w:rPr>
              <w:t>progress</w:t>
            </w:r>
            <w:r>
              <w:rPr>
                <w:spacing w:val="-7"/>
                <w:sz w:val="20"/>
              </w:rPr>
              <w:t> </w:t>
            </w:r>
            <w:r>
              <w:rPr>
                <w:spacing w:val="-2"/>
                <w:sz w:val="20"/>
              </w:rPr>
              <w:t>notes.</w:t>
            </w:r>
          </w:p>
          <w:p>
            <w:pPr>
              <w:pStyle w:val="TableParagraph"/>
              <w:numPr>
                <w:ilvl w:val="0"/>
                <w:numId w:val="13"/>
              </w:numPr>
              <w:tabs>
                <w:tab w:pos="827" w:val="left" w:leader="none"/>
              </w:tabs>
              <w:spacing w:line="245" w:lineRule="exact" w:before="0" w:after="0"/>
              <w:ind w:left="827" w:right="0" w:hanging="360"/>
              <w:jc w:val="left"/>
              <w:rPr>
                <w:sz w:val="20"/>
              </w:rPr>
            </w:pPr>
            <w:r>
              <w:rPr>
                <w:sz w:val="20"/>
              </w:rPr>
              <w:t>Address</w:t>
            </w:r>
            <w:r>
              <w:rPr>
                <w:spacing w:val="-7"/>
                <w:sz w:val="20"/>
              </w:rPr>
              <w:t> </w:t>
            </w:r>
            <w:r>
              <w:rPr>
                <w:sz w:val="20"/>
              </w:rPr>
              <w:t>any</w:t>
            </w:r>
            <w:r>
              <w:rPr>
                <w:spacing w:val="-4"/>
                <w:sz w:val="20"/>
              </w:rPr>
              <w:t> </w:t>
            </w:r>
            <w:r>
              <w:rPr>
                <w:sz w:val="20"/>
              </w:rPr>
              <w:t>questions</w:t>
            </w:r>
            <w:r>
              <w:rPr>
                <w:spacing w:val="-6"/>
                <w:sz w:val="20"/>
              </w:rPr>
              <w:t> </w:t>
            </w:r>
            <w:r>
              <w:rPr>
                <w:sz w:val="20"/>
              </w:rPr>
              <w:t>the</w:t>
            </w:r>
            <w:r>
              <w:rPr>
                <w:spacing w:val="-6"/>
                <w:sz w:val="20"/>
              </w:rPr>
              <w:t> </w:t>
            </w:r>
            <w:r>
              <w:rPr>
                <w:sz w:val="20"/>
              </w:rPr>
              <w:t>family</w:t>
            </w:r>
            <w:r>
              <w:rPr>
                <w:spacing w:val="-4"/>
                <w:sz w:val="20"/>
              </w:rPr>
              <w:t> </w:t>
            </w:r>
            <w:r>
              <w:rPr>
                <w:sz w:val="20"/>
              </w:rPr>
              <w:t>may</w:t>
            </w:r>
            <w:r>
              <w:rPr>
                <w:spacing w:val="-4"/>
                <w:sz w:val="20"/>
              </w:rPr>
              <w:t> </w:t>
            </w:r>
            <w:r>
              <w:rPr>
                <w:sz w:val="20"/>
              </w:rPr>
              <w:t>have</w:t>
            </w:r>
            <w:r>
              <w:rPr>
                <w:spacing w:val="-6"/>
                <w:sz w:val="20"/>
              </w:rPr>
              <w:t> </w:t>
            </w:r>
            <w:r>
              <w:rPr>
                <w:sz w:val="20"/>
              </w:rPr>
              <w:t>related</w:t>
            </w:r>
            <w:r>
              <w:rPr>
                <w:spacing w:val="-4"/>
                <w:sz w:val="20"/>
              </w:rPr>
              <w:t> </w:t>
            </w:r>
            <w:r>
              <w:rPr>
                <w:sz w:val="20"/>
              </w:rPr>
              <w:t>to</w:t>
            </w:r>
            <w:r>
              <w:rPr>
                <w:spacing w:val="-6"/>
                <w:sz w:val="20"/>
              </w:rPr>
              <w:t> </w:t>
            </w:r>
            <w:r>
              <w:rPr>
                <w:sz w:val="20"/>
              </w:rPr>
              <w:t>the</w:t>
            </w:r>
            <w:r>
              <w:rPr>
                <w:spacing w:val="-5"/>
                <w:sz w:val="20"/>
              </w:rPr>
              <w:t> </w:t>
            </w:r>
            <w:r>
              <w:rPr>
                <w:sz w:val="20"/>
              </w:rPr>
              <w:t>progress</w:t>
            </w:r>
            <w:r>
              <w:rPr>
                <w:spacing w:val="-7"/>
                <w:sz w:val="20"/>
              </w:rPr>
              <w:t> </w:t>
            </w:r>
            <w:r>
              <w:rPr>
                <w:spacing w:val="-2"/>
                <w:sz w:val="20"/>
              </w:rPr>
              <w:t>notes.</w:t>
            </w:r>
          </w:p>
          <w:p>
            <w:pPr>
              <w:pStyle w:val="TableParagraph"/>
              <w:numPr>
                <w:ilvl w:val="0"/>
                <w:numId w:val="13"/>
              </w:numPr>
              <w:tabs>
                <w:tab w:pos="827" w:val="left" w:leader="none"/>
              </w:tabs>
              <w:spacing w:line="240" w:lineRule="auto" w:before="0" w:after="0"/>
              <w:ind w:left="827" w:right="272" w:hanging="360"/>
              <w:jc w:val="left"/>
              <w:rPr>
                <w:sz w:val="20"/>
              </w:rPr>
            </w:pPr>
            <w:r>
              <w:rPr>
                <w:sz w:val="20"/>
              </w:rPr>
              <w:t>Write</w:t>
            </w:r>
            <w:r>
              <w:rPr>
                <w:spacing w:val="-2"/>
                <w:sz w:val="20"/>
              </w:rPr>
              <w:t> </w:t>
            </w:r>
            <w:r>
              <w:rPr>
                <w:sz w:val="20"/>
              </w:rPr>
              <w:t>the</w:t>
            </w:r>
            <w:r>
              <w:rPr>
                <w:spacing w:val="-2"/>
                <w:sz w:val="20"/>
              </w:rPr>
              <w:t> </w:t>
            </w:r>
            <w:r>
              <w:rPr>
                <w:sz w:val="20"/>
              </w:rPr>
              <w:t>progress</w:t>
            </w:r>
            <w:r>
              <w:rPr>
                <w:spacing w:val="-3"/>
                <w:sz w:val="20"/>
              </w:rPr>
              <w:t> </w:t>
            </w:r>
            <w:r>
              <w:rPr>
                <w:sz w:val="20"/>
              </w:rPr>
              <w:t>note</w:t>
            </w:r>
            <w:r>
              <w:rPr>
                <w:spacing w:val="-2"/>
                <w:sz w:val="20"/>
              </w:rPr>
              <w:t> </w:t>
            </w:r>
            <w:r>
              <w:rPr>
                <w:sz w:val="20"/>
              </w:rPr>
              <w:t>so</w:t>
            </w:r>
            <w:r>
              <w:rPr>
                <w:spacing w:val="-1"/>
                <w:sz w:val="20"/>
              </w:rPr>
              <w:t> </w:t>
            </w:r>
            <w:r>
              <w:rPr>
                <w:sz w:val="20"/>
              </w:rPr>
              <w:t>that</w:t>
            </w:r>
            <w:r>
              <w:rPr>
                <w:spacing w:val="-2"/>
                <w:sz w:val="20"/>
              </w:rPr>
              <w:t> </w:t>
            </w:r>
            <w:r>
              <w:rPr>
                <w:sz w:val="20"/>
              </w:rPr>
              <w:t>others</w:t>
            </w:r>
            <w:r>
              <w:rPr>
                <w:spacing w:val="-3"/>
                <w:sz w:val="20"/>
              </w:rPr>
              <w:t> </w:t>
            </w:r>
            <w:r>
              <w:rPr>
                <w:sz w:val="20"/>
              </w:rPr>
              <w:t>(e.g.,</w:t>
            </w:r>
            <w:r>
              <w:rPr>
                <w:spacing w:val="-1"/>
                <w:sz w:val="20"/>
              </w:rPr>
              <w:t> </w:t>
            </w:r>
            <w:r>
              <w:rPr>
                <w:sz w:val="20"/>
              </w:rPr>
              <w:t>the</w:t>
            </w:r>
            <w:r>
              <w:rPr>
                <w:spacing w:val="-4"/>
                <w:sz w:val="20"/>
              </w:rPr>
              <w:t> </w:t>
            </w:r>
            <w:r>
              <w:rPr>
                <w:sz w:val="20"/>
              </w:rPr>
              <w:t>family,</w:t>
            </w:r>
            <w:r>
              <w:rPr>
                <w:spacing w:val="-1"/>
                <w:sz w:val="20"/>
              </w:rPr>
              <w:t> </w:t>
            </w:r>
            <w:r>
              <w:rPr>
                <w:sz w:val="20"/>
              </w:rPr>
              <w:t>EIOD,</w:t>
            </w:r>
            <w:r>
              <w:rPr>
                <w:spacing w:val="-1"/>
                <w:sz w:val="20"/>
              </w:rPr>
              <w:t> </w:t>
            </w:r>
            <w:r>
              <w:rPr>
                <w:sz w:val="20"/>
              </w:rPr>
              <w:t>team)</w:t>
            </w:r>
            <w:r>
              <w:rPr>
                <w:spacing w:val="-1"/>
                <w:sz w:val="20"/>
              </w:rPr>
              <w:t> </w:t>
            </w:r>
            <w:r>
              <w:rPr>
                <w:sz w:val="20"/>
              </w:rPr>
              <w:t>may</w:t>
            </w:r>
            <w:r>
              <w:rPr>
                <w:spacing w:val="-3"/>
                <w:sz w:val="20"/>
              </w:rPr>
              <w:t> </w:t>
            </w:r>
            <w:r>
              <w:rPr>
                <w:sz w:val="20"/>
              </w:rPr>
              <w:t>understand</w:t>
            </w:r>
            <w:r>
              <w:rPr>
                <w:spacing w:val="-1"/>
                <w:sz w:val="20"/>
              </w:rPr>
              <w:t> </w:t>
            </w:r>
            <w:r>
              <w:rPr>
                <w:sz w:val="20"/>
              </w:rPr>
              <w:t>it.</w:t>
            </w:r>
            <w:r>
              <w:rPr>
                <w:spacing w:val="40"/>
                <w:sz w:val="20"/>
              </w:rPr>
              <w:t> </w:t>
            </w:r>
            <w:r>
              <w:rPr>
                <w:sz w:val="20"/>
              </w:rPr>
              <w:t>It</w:t>
            </w:r>
            <w:r>
              <w:rPr>
                <w:spacing w:val="-2"/>
                <w:sz w:val="20"/>
              </w:rPr>
              <w:t> </w:t>
            </w:r>
            <w:r>
              <w:rPr>
                <w:sz w:val="20"/>
              </w:rPr>
              <w:t>should</w:t>
            </w:r>
            <w:r>
              <w:rPr>
                <w:spacing w:val="-3"/>
                <w:sz w:val="20"/>
              </w:rPr>
              <w:t> </w:t>
            </w:r>
            <w:r>
              <w:rPr>
                <w:sz w:val="20"/>
              </w:rPr>
              <w:t>be</w:t>
            </w:r>
            <w:r>
              <w:rPr>
                <w:spacing w:val="-2"/>
                <w:sz w:val="20"/>
              </w:rPr>
              <w:t> </w:t>
            </w:r>
            <w:r>
              <w:rPr>
                <w:sz w:val="20"/>
              </w:rPr>
              <w:t>written</w:t>
            </w:r>
            <w:r>
              <w:rPr>
                <w:spacing w:val="-1"/>
                <w:sz w:val="20"/>
              </w:rPr>
              <w:t> </w:t>
            </w:r>
            <w:r>
              <w:rPr>
                <w:sz w:val="20"/>
              </w:rPr>
              <w:t>legibly,</w:t>
            </w:r>
            <w:r>
              <w:rPr>
                <w:spacing w:val="-1"/>
                <w:sz w:val="20"/>
              </w:rPr>
              <w:t> </w:t>
            </w:r>
            <w:r>
              <w:rPr>
                <w:sz w:val="20"/>
              </w:rPr>
              <w:t>clearly and in parent-friendly language.</w:t>
            </w:r>
          </w:p>
          <w:p>
            <w:pPr>
              <w:pStyle w:val="TableParagraph"/>
              <w:numPr>
                <w:ilvl w:val="0"/>
                <w:numId w:val="13"/>
              </w:numPr>
              <w:tabs>
                <w:tab w:pos="827" w:val="left" w:leader="none"/>
              </w:tabs>
              <w:spacing w:line="240" w:lineRule="auto" w:before="0" w:after="0"/>
              <w:ind w:left="827" w:right="678" w:hanging="360"/>
              <w:jc w:val="left"/>
              <w:rPr>
                <w:sz w:val="20"/>
              </w:rPr>
            </w:pPr>
            <w:r>
              <w:rPr>
                <w:sz w:val="20"/>
              </w:rPr>
              <w:t>Discuss</w:t>
            </w:r>
            <w:r>
              <w:rPr>
                <w:spacing w:val="-4"/>
                <w:sz w:val="20"/>
              </w:rPr>
              <w:t> </w:t>
            </w:r>
            <w:r>
              <w:rPr>
                <w:sz w:val="20"/>
              </w:rPr>
              <w:t>with</w:t>
            </w:r>
            <w:r>
              <w:rPr>
                <w:spacing w:val="-2"/>
                <w:sz w:val="20"/>
              </w:rPr>
              <w:t> </w:t>
            </w:r>
            <w:r>
              <w:rPr>
                <w:sz w:val="20"/>
              </w:rPr>
              <w:t>the</w:t>
            </w:r>
            <w:r>
              <w:rPr>
                <w:spacing w:val="-3"/>
                <w:sz w:val="20"/>
              </w:rPr>
              <w:t> </w:t>
            </w:r>
            <w:r>
              <w:rPr>
                <w:sz w:val="20"/>
              </w:rPr>
              <w:t>family</w:t>
            </w:r>
            <w:r>
              <w:rPr>
                <w:spacing w:val="-2"/>
                <w:sz w:val="20"/>
              </w:rPr>
              <w:t> </w:t>
            </w:r>
            <w:r>
              <w:rPr>
                <w:sz w:val="20"/>
              </w:rPr>
              <w:t>their</w:t>
            </w:r>
            <w:r>
              <w:rPr>
                <w:spacing w:val="-2"/>
                <w:sz w:val="20"/>
              </w:rPr>
              <w:t> </w:t>
            </w:r>
            <w:r>
              <w:rPr>
                <w:sz w:val="20"/>
              </w:rPr>
              <w:t>current</w:t>
            </w:r>
            <w:r>
              <w:rPr>
                <w:spacing w:val="-3"/>
                <w:sz w:val="20"/>
              </w:rPr>
              <w:t> </w:t>
            </w:r>
            <w:r>
              <w:rPr>
                <w:sz w:val="20"/>
              </w:rPr>
              <w:t>concerns,</w:t>
            </w:r>
            <w:r>
              <w:rPr>
                <w:spacing w:val="-5"/>
                <w:sz w:val="20"/>
              </w:rPr>
              <w:t> </w:t>
            </w:r>
            <w:r>
              <w:rPr>
                <w:sz w:val="20"/>
              </w:rPr>
              <w:t>priorities,</w:t>
            </w:r>
            <w:r>
              <w:rPr>
                <w:spacing w:val="-2"/>
                <w:sz w:val="20"/>
              </w:rPr>
              <w:t> </w:t>
            </w:r>
            <w:r>
              <w:rPr>
                <w:sz w:val="20"/>
              </w:rPr>
              <w:t>resources,</w:t>
            </w:r>
            <w:r>
              <w:rPr>
                <w:spacing w:val="-2"/>
                <w:sz w:val="20"/>
              </w:rPr>
              <w:t> </w:t>
            </w:r>
            <w:r>
              <w:rPr>
                <w:sz w:val="20"/>
              </w:rPr>
              <w:t>daily</w:t>
            </w:r>
            <w:r>
              <w:rPr>
                <w:spacing w:val="-4"/>
                <w:sz w:val="20"/>
              </w:rPr>
              <w:t> </w:t>
            </w:r>
            <w:r>
              <w:rPr>
                <w:sz w:val="20"/>
              </w:rPr>
              <w:t>routines,</w:t>
            </w:r>
            <w:r>
              <w:rPr>
                <w:spacing w:val="-2"/>
                <w:sz w:val="20"/>
              </w:rPr>
              <w:t> </w:t>
            </w:r>
            <w:r>
              <w:rPr>
                <w:sz w:val="20"/>
              </w:rPr>
              <w:t>and</w:t>
            </w:r>
            <w:r>
              <w:rPr>
                <w:spacing w:val="-2"/>
                <w:sz w:val="20"/>
              </w:rPr>
              <w:t> </w:t>
            </w:r>
            <w:r>
              <w:rPr>
                <w:sz w:val="20"/>
              </w:rPr>
              <w:t>child’s</w:t>
            </w:r>
            <w:r>
              <w:rPr>
                <w:spacing w:val="-4"/>
                <w:sz w:val="20"/>
              </w:rPr>
              <w:t> </w:t>
            </w:r>
            <w:r>
              <w:rPr>
                <w:sz w:val="20"/>
              </w:rPr>
              <w:t>developmental</w:t>
            </w:r>
            <w:r>
              <w:rPr>
                <w:spacing w:val="-3"/>
                <w:sz w:val="20"/>
              </w:rPr>
              <w:t> </w:t>
            </w:r>
            <w:r>
              <w:rPr>
                <w:sz w:val="20"/>
              </w:rPr>
              <w:t>status</w:t>
            </w:r>
            <w:r>
              <w:rPr>
                <w:spacing w:val="-4"/>
                <w:sz w:val="20"/>
              </w:rPr>
              <w:t> </w:t>
            </w:r>
            <w:r>
              <w:rPr>
                <w:sz w:val="20"/>
              </w:rPr>
              <w:t>in preparation for 6- and 12-month IFSP reviews.</w:t>
            </w:r>
          </w:p>
          <w:p>
            <w:pPr>
              <w:pStyle w:val="TableParagraph"/>
              <w:numPr>
                <w:ilvl w:val="0"/>
                <w:numId w:val="13"/>
              </w:numPr>
              <w:tabs>
                <w:tab w:pos="827" w:val="left" w:leader="none"/>
              </w:tabs>
              <w:spacing w:line="245" w:lineRule="exact" w:before="0" w:after="0"/>
              <w:ind w:left="827" w:right="0" w:hanging="360"/>
              <w:jc w:val="left"/>
              <w:rPr>
                <w:b/>
                <w:sz w:val="20"/>
              </w:rPr>
            </w:pPr>
            <w:r>
              <w:rPr>
                <w:b/>
                <w:sz w:val="20"/>
              </w:rPr>
              <w:t>Submit</w:t>
            </w:r>
            <w:r>
              <w:rPr>
                <w:b/>
                <w:spacing w:val="-4"/>
                <w:sz w:val="20"/>
              </w:rPr>
              <w:t> </w:t>
            </w:r>
            <w:r>
              <w:rPr>
                <w:b/>
                <w:sz w:val="20"/>
              </w:rPr>
              <w:t>completed</w:t>
            </w:r>
            <w:r>
              <w:rPr>
                <w:b/>
                <w:spacing w:val="-5"/>
                <w:sz w:val="20"/>
              </w:rPr>
              <w:t> </w:t>
            </w:r>
            <w:r>
              <w:rPr>
                <w:b/>
                <w:sz w:val="20"/>
              </w:rPr>
              <w:t>progress</w:t>
            </w:r>
            <w:r>
              <w:rPr>
                <w:b/>
                <w:spacing w:val="-6"/>
                <w:sz w:val="20"/>
              </w:rPr>
              <w:t> </w:t>
            </w:r>
            <w:r>
              <w:rPr>
                <w:b/>
                <w:sz w:val="20"/>
              </w:rPr>
              <w:t>notes</w:t>
            </w:r>
            <w:r>
              <w:rPr>
                <w:b/>
                <w:spacing w:val="-5"/>
                <w:sz w:val="20"/>
              </w:rPr>
              <w:t> </w:t>
            </w:r>
            <w:r>
              <w:rPr>
                <w:b/>
                <w:sz w:val="20"/>
              </w:rPr>
              <w:t>no</w:t>
            </w:r>
            <w:r>
              <w:rPr>
                <w:b/>
                <w:spacing w:val="-4"/>
                <w:sz w:val="20"/>
              </w:rPr>
              <w:t> </w:t>
            </w:r>
            <w:r>
              <w:rPr>
                <w:b/>
                <w:sz w:val="20"/>
              </w:rPr>
              <w:t>fewer</w:t>
            </w:r>
            <w:r>
              <w:rPr>
                <w:b/>
                <w:spacing w:val="-5"/>
                <w:sz w:val="20"/>
              </w:rPr>
              <w:t> </w:t>
            </w:r>
            <w:r>
              <w:rPr>
                <w:b/>
                <w:sz w:val="20"/>
              </w:rPr>
              <w:t>than</w:t>
            </w:r>
            <w:r>
              <w:rPr>
                <w:b/>
                <w:spacing w:val="-5"/>
                <w:sz w:val="20"/>
              </w:rPr>
              <w:t> </w:t>
            </w:r>
            <w:r>
              <w:rPr>
                <w:b/>
                <w:sz w:val="20"/>
              </w:rPr>
              <w:t>2</w:t>
            </w:r>
            <w:r>
              <w:rPr>
                <w:b/>
                <w:spacing w:val="-4"/>
                <w:sz w:val="20"/>
              </w:rPr>
              <w:t> </w:t>
            </w:r>
            <w:r>
              <w:rPr>
                <w:b/>
                <w:sz w:val="20"/>
              </w:rPr>
              <w:t>weeks</w:t>
            </w:r>
            <w:r>
              <w:rPr>
                <w:b/>
                <w:spacing w:val="-7"/>
                <w:sz w:val="20"/>
              </w:rPr>
              <w:t> </w:t>
            </w:r>
            <w:r>
              <w:rPr>
                <w:b/>
                <w:sz w:val="20"/>
              </w:rPr>
              <w:t>prior</w:t>
            </w:r>
            <w:r>
              <w:rPr>
                <w:b/>
                <w:spacing w:val="-5"/>
                <w:sz w:val="20"/>
              </w:rPr>
              <w:t> </w:t>
            </w:r>
            <w:r>
              <w:rPr>
                <w:b/>
                <w:sz w:val="20"/>
              </w:rPr>
              <w:t>to</w:t>
            </w:r>
            <w:r>
              <w:rPr>
                <w:b/>
                <w:spacing w:val="-4"/>
                <w:sz w:val="20"/>
              </w:rPr>
              <w:t> </w:t>
            </w:r>
            <w:r>
              <w:rPr>
                <w:b/>
                <w:sz w:val="20"/>
              </w:rPr>
              <w:t>the</w:t>
            </w:r>
            <w:r>
              <w:rPr>
                <w:b/>
                <w:spacing w:val="-4"/>
                <w:sz w:val="20"/>
              </w:rPr>
              <w:t> </w:t>
            </w:r>
            <w:r>
              <w:rPr>
                <w:b/>
                <w:sz w:val="20"/>
              </w:rPr>
              <w:t>IFSP</w:t>
            </w:r>
            <w:r>
              <w:rPr>
                <w:b/>
                <w:spacing w:val="-4"/>
                <w:sz w:val="20"/>
              </w:rPr>
              <w:t> </w:t>
            </w:r>
            <w:r>
              <w:rPr>
                <w:b/>
                <w:sz w:val="20"/>
              </w:rPr>
              <w:t>review</w:t>
            </w:r>
            <w:r>
              <w:rPr>
                <w:b/>
                <w:spacing w:val="-5"/>
                <w:sz w:val="20"/>
              </w:rPr>
              <w:t> </w:t>
            </w:r>
            <w:r>
              <w:rPr>
                <w:b/>
                <w:spacing w:val="-2"/>
                <w:sz w:val="20"/>
              </w:rPr>
              <w:t>meeting.</w:t>
            </w:r>
          </w:p>
          <w:p>
            <w:pPr>
              <w:pStyle w:val="TableParagraph"/>
              <w:numPr>
                <w:ilvl w:val="0"/>
                <w:numId w:val="13"/>
              </w:numPr>
              <w:tabs>
                <w:tab w:pos="827" w:val="left" w:leader="none"/>
              </w:tabs>
              <w:spacing w:line="224" w:lineRule="exact" w:before="0" w:after="0"/>
              <w:ind w:left="827" w:right="0" w:hanging="360"/>
              <w:jc w:val="left"/>
              <w:rPr>
                <w:b/>
                <w:sz w:val="20"/>
              </w:rPr>
            </w:pPr>
            <w:r>
              <w:rPr>
                <w:b/>
                <w:sz w:val="20"/>
              </w:rPr>
              <w:t>Late</w:t>
            </w:r>
            <w:r>
              <w:rPr>
                <w:b/>
                <w:spacing w:val="-6"/>
                <w:sz w:val="20"/>
              </w:rPr>
              <w:t> </w:t>
            </w:r>
            <w:r>
              <w:rPr>
                <w:b/>
                <w:sz w:val="20"/>
              </w:rPr>
              <w:t>submission</w:t>
            </w:r>
            <w:r>
              <w:rPr>
                <w:b/>
                <w:spacing w:val="-6"/>
                <w:sz w:val="20"/>
              </w:rPr>
              <w:t> </w:t>
            </w:r>
            <w:r>
              <w:rPr>
                <w:b/>
                <w:sz w:val="20"/>
              </w:rPr>
              <w:t>of</w:t>
            </w:r>
            <w:r>
              <w:rPr>
                <w:b/>
                <w:spacing w:val="-4"/>
                <w:sz w:val="20"/>
              </w:rPr>
              <w:t> </w:t>
            </w:r>
            <w:r>
              <w:rPr>
                <w:b/>
                <w:sz w:val="20"/>
              </w:rPr>
              <w:t>progress</w:t>
            </w:r>
            <w:r>
              <w:rPr>
                <w:b/>
                <w:spacing w:val="-6"/>
                <w:sz w:val="20"/>
              </w:rPr>
              <w:t> </w:t>
            </w:r>
            <w:r>
              <w:rPr>
                <w:b/>
                <w:sz w:val="20"/>
              </w:rPr>
              <w:t>notes</w:t>
            </w:r>
            <w:r>
              <w:rPr>
                <w:b/>
                <w:spacing w:val="-6"/>
                <w:sz w:val="20"/>
              </w:rPr>
              <w:t> </w:t>
            </w:r>
            <w:r>
              <w:rPr>
                <w:b/>
                <w:sz w:val="20"/>
              </w:rPr>
              <w:t>will</w:t>
            </w:r>
            <w:r>
              <w:rPr>
                <w:b/>
                <w:spacing w:val="-5"/>
                <w:sz w:val="20"/>
              </w:rPr>
              <w:t> </w:t>
            </w:r>
            <w:r>
              <w:rPr>
                <w:b/>
                <w:sz w:val="20"/>
              </w:rPr>
              <w:t>be</w:t>
            </w:r>
            <w:r>
              <w:rPr>
                <w:b/>
                <w:spacing w:val="-5"/>
                <w:sz w:val="20"/>
              </w:rPr>
              <w:t> </w:t>
            </w:r>
            <w:r>
              <w:rPr>
                <w:b/>
                <w:spacing w:val="-2"/>
                <w:sz w:val="20"/>
              </w:rPr>
              <w:t>monitored.</w:t>
            </w:r>
          </w:p>
        </w:tc>
      </w:tr>
    </w:tbl>
    <w:sectPr>
      <w:type w:val="continuous"/>
      <w:pgSz w:w="12240" w:h="15840"/>
      <w:pgMar w:header="0" w:footer="397" w:top="700" w:bottom="5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b w:val="0"/>
        <w:sz w:val="20"/>
      </w:rPr>
    </w:pPr>
    <w:r>
      <w:rPr>
        <w:b w:val="0"/>
        <w:sz w:val="20"/>
      </w:rPr>
      <mc:AlternateContent>
        <mc:Choice Requires="wps">
          <w:drawing>
            <wp:anchor distT="0" distB="0" distL="0" distR="0" allowOverlap="1" layoutInCell="1" locked="0" behindDoc="1" simplePos="0" relativeHeight="487391744">
              <wp:simplePos x="0" y="0"/>
              <wp:positionH relativeFrom="page">
                <wp:posOffset>444500</wp:posOffset>
              </wp:positionH>
              <wp:positionV relativeFrom="page">
                <wp:posOffset>9666674</wp:posOffset>
              </wp:positionV>
              <wp:extent cx="2795905"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795905" cy="139065"/>
                      </a:xfrm>
                      <a:prstGeom prst="rect">
                        <a:avLst/>
                      </a:prstGeom>
                    </wps:spPr>
                    <wps:txbx>
                      <w:txbxContent>
                        <w:p>
                          <w:pPr>
                            <w:spacing w:before="14"/>
                            <w:ind w:left="20" w:right="0" w:firstLine="0"/>
                            <w:jc w:val="left"/>
                            <w:rPr>
                              <w:sz w:val="16"/>
                            </w:rPr>
                          </w:pPr>
                          <w:r>
                            <w:rPr>
                              <w:sz w:val="16"/>
                            </w:rPr>
                            <w:t>NYC</w:t>
                          </w:r>
                          <w:r>
                            <w:rPr>
                              <w:spacing w:val="-6"/>
                              <w:sz w:val="16"/>
                            </w:rPr>
                            <w:t> </w:t>
                          </w:r>
                          <w:r>
                            <w:rPr>
                              <w:sz w:val="16"/>
                            </w:rPr>
                            <w:t>Early</w:t>
                          </w:r>
                          <w:r>
                            <w:rPr>
                              <w:spacing w:val="-6"/>
                              <w:sz w:val="16"/>
                            </w:rPr>
                            <w:t> </w:t>
                          </w:r>
                          <w:r>
                            <w:rPr>
                              <w:sz w:val="16"/>
                            </w:rPr>
                            <w:t>Intervention</w:t>
                          </w:r>
                          <w:r>
                            <w:rPr>
                              <w:spacing w:val="-4"/>
                              <w:sz w:val="16"/>
                            </w:rPr>
                            <w:t> </w:t>
                          </w:r>
                          <w:r>
                            <w:rPr>
                              <w:sz w:val="16"/>
                            </w:rPr>
                            <w:t>Program</w:t>
                          </w:r>
                          <w:r>
                            <w:rPr>
                              <w:spacing w:val="-8"/>
                              <w:sz w:val="16"/>
                            </w:rPr>
                            <w:t> </w:t>
                          </w:r>
                          <w:r>
                            <w:rPr>
                              <w:sz w:val="16"/>
                            </w:rPr>
                            <w:t>Progress</w:t>
                          </w:r>
                          <w:r>
                            <w:rPr>
                              <w:spacing w:val="-6"/>
                              <w:sz w:val="16"/>
                            </w:rPr>
                            <w:t> </w:t>
                          </w:r>
                          <w:r>
                            <w:rPr>
                              <w:sz w:val="16"/>
                            </w:rPr>
                            <w:t>Note</w:t>
                          </w:r>
                          <w:r>
                            <w:rPr>
                              <w:spacing w:val="-5"/>
                              <w:sz w:val="16"/>
                            </w:rPr>
                            <w:t> </w:t>
                          </w:r>
                          <w:r>
                            <w:rPr>
                              <w:sz w:val="16"/>
                            </w:rPr>
                            <w:t>Instructions</w:t>
                          </w:r>
                          <w:r>
                            <w:rPr>
                              <w:spacing w:val="-7"/>
                              <w:sz w:val="16"/>
                            </w:rPr>
                            <w:t> </w:t>
                          </w:r>
                          <w:r>
                            <w:rPr>
                              <w:spacing w:val="-2"/>
                              <w:sz w:val="16"/>
                            </w:rPr>
                            <w:t>9/2024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61.155457pt;width:220.15pt;height:10.95pt;mso-position-horizontal-relative:page;mso-position-vertical-relative:page;z-index:-15924736" type="#_x0000_t202" id="docshape1" filled="false" stroked="false">
              <v:textbox inset="0,0,0,0">
                <w:txbxContent>
                  <w:p>
                    <w:pPr>
                      <w:spacing w:before="14"/>
                      <w:ind w:left="20" w:right="0" w:firstLine="0"/>
                      <w:jc w:val="left"/>
                      <w:rPr>
                        <w:sz w:val="16"/>
                      </w:rPr>
                    </w:pPr>
                    <w:r>
                      <w:rPr>
                        <w:sz w:val="16"/>
                      </w:rPr>
                      <w:t>NYC</w:t>
                    </w:r>
                    <w:r>
                      <w:rPr>
                        <w:spacing w:val="-6"/>
                        <w:sz w:val="16"/>
                      </w:rPr>
                      <w:t> </w:t>
                    </w:r>
                    <w:r>
                      <w:rPr>
                        <w:sz w:val="16"/>
                      </w:rPr>
                      <w:t>Early</w:t>
                    </w:r>
                    <w:r>
                      <w:rPr>
                        <w:spacing w:val="-6"/>
                        <w:sz w:val="16"/>
                      </w:rPr>
                      <w:t> </w:t>
                    </w:r>
                    <w:r>
                      <w:rPr>
                        <w:sz w:val="16"/>
                      </w:rPr>
                      <w:t>Intervention</w:t>
                    </w:r>
                    <w:r>
                      <w:rPr>
                        <w:spacing w:val="-4"/>
                        <w:sz w:val="16"/>
                      </w:rPr>
                      <w:t> </w:t>
                    </w:r>
                    <w:r>
                      <w:rPr>
                        <w:sz w:val="16"/>
                      </w:rPr>
                      <w:t>Program</w:t>
                    </w:r>
                    <w:r>
                      <w:rPr>
                        <w:spacing w:val="-8"/>
                        <w:sz w:val="16"/>
                      </w:rPr>
                      <w:t> </w:t>
                    </w:r>
                    <w:r>
                      <w:rPr>
                        <w:sz w:val="16"/>
                      </w:rPr>
                      <w:t>Progress</w:t>
                    </w:r>
                    <w:r>
                      <w:rPr>
                        <w:spacing w:val="-6"/>
                        <w:sz w:val="16"/>
                      </w:rPr>
                      <w:t> </w:t>
                    </w:r>
                    <w:r>
                      <w:rPr>
                        <w:sz w:val="16"/>
                      </w:rPr>
                      <w:t>Note</w:t>
                    </w:r>
                    <w:r>
                      <w:rPr>
                        <w:spacing w:val="-5"/>
                        <w:sz w:val="16"/>
                      </w:rPr>
                      <w:t> </w:t>
                    </w:r>
                    <w:r>
                      <w:rPr>
                        <w:sz w:val="16"/>
                      </w:rPr>
                      <w:t>Instructions</w:t>
                    </w:r>
                    <w:r>
                      <w:rPr>
                        <w:spacing w:val="-7"/>
                        <w:sz w:val="16"/>
                      </w:rPr>
                      <w:t> </w:t>
                    </w:r>
                    <w:r>
                      <w:rPr>
                        <w:spacing w:val="-2"/>
                        <w:sz w:val="16"/>
                      </w:rPr>
                      <w:t>9/2024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11">
    <w:multiLevelType w:val="hybridMultilevel"/>
    <w:lvl w:ilvl="0">
      <w:start w:val="8"/>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07"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466"/>
        <w:jc w:val="righ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178" w:hanging="360"/>
      </w:pPr>
      <w:rPr>
        <w:rFonts w:hint="default" w:ascii="Symbol" w:hAnsi="Symbol" w:eastAsia="Symbol" w:cs="Symbol"/>
        <w:b w:val="0"/>
        <w:bCs w:val="0"/>
        <w:i w:val="0"/>
        <w:iCs w:val="0"/>
        <w:spacing w:val="0"/>
        <w:w w:val="99"/>
        <w:sz w:val="20"/>
        <w:szCs w:val="20"/>
        <w:lang w:val="en-US" w:eastAsia="en-US" w:bidi="ar-SA"/>
      </w:rPr>
    </w:lvl>
    <w:lvl w:ilvl="4">
      <w:start w:val="0"/>
      <w:numFmt w:val="bullet"/>
      <w:lvlText w:val="•"/>
      <w:lvlJc w:val="left"/>
      <w:pPr>
        <w:ind w:left="3438" w:hanging="360"/>
      </w:pPr>
      <w:rPr>
        <w:rFonts w:hint="default"/>
        <w:lang w:val="en-US" w:eastAsia="en-US" w:bidi="ar-SA"/>
      </w:rPr>
    </w:lvl>
    <w:lvl w:ilvl="5">
      <w:start w:val="0"/>
      <w:numFmt w:val="bullet"/>
      <w:lvlText w:val="•"/>
      <w:lvlJc w:val="left"/>
      <w:pPr>
        <w:ind w:left="4696" w:hanging="360"/>
      </w:pPr>
      <w:rPr>
        <w:rFonts w:hint="default"/>
        <w:lang w:val="en-US" w:eastAsia="en-US" w:bidi="ar-SA"/>
      </w:rPr>
    </w:lvl>
    <w:lvl w:ilvl="6">
      <w:start w:val="0"/>
      <w:numFmt w:val="bullet"/>
      <w:lvlText w:val="•"/>
      <w:lvlJc w:val="left"/>
      <w:pPr>
        <w:ind w:left="5955" w:hanging="360"/>
      </w:pPr>
      <w:rPr>
        <w:rFonts w:hint="default"/>
        <w:lang w:val="en-US" w:eastAsia="en-US" w:bidi="ar-SA"/>
      </w:rPr>
    </w:lvl>
    <w:lvl w:ilvl="7">
      <w:start w:val="0"/>
      <w:numFmt w:val="bullet"/>
      <w:lvlText w:val="•"/>
      <w:lvlJc w:val="left"/>
      <w:pPr>
        <w:ind w:left="7213" w:hanging="360"/>
      </w:pPr>
      <w:rPr>
        <w:rFonts w:hint="default"/>
        <w:lang w:val="en-US" w:eastAsia="en-US" w:bidi="ar-SA"/>
      </w:rPr>
    </w:lvl>
    <w:lvl w:ilvl="8">
      <w:start w:val="0"/>
      <w:numFmt w:val="bullet"/>
      <w:lvlText w:val="•"/>
      <w:lvlJc w:val="left"/>
      <w:pPr>
        <w:ind w:left="8472" w:hanging="360"/>
      </w:pPr>
      <w:rPr>
        <w:rFonts w:hint="default"/>
        <w:lang w:val="en-US" w:eastAsia="en-US" w:bidi="ar-SA"/>
      </w:rPr>
    </w:lvl>
  </w:abstractNum>
  <w:abstractNum w:abstractNumId="1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9">
    <w:multiLevelType w:val="hybridMultilevel"/>
    <w:lvl w:ilvl="0">
      <w:start w:val="6"/>
      <w:numFmt w:val="decimal"/>
      <w:lvlText w:val="%1."/>
      <w:lvlJc w:val="left"/>
      <w:pPr>
        <w:ind w:left="76"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14"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466"/>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651" w:hanging="466"/>
      </w:pPr>
      <w:rPr>
        <w:rFonts w:hint="default"/>
        <w:lang w:val="en-US" w:eastAsia="en-US" w:bidi="ar-SA"/>
      </w:rPr>
    </w:lvl>
    <w:lvl w:ilvl="4">
      <w:start w:val="0"/>
      <w:numFmt w:val="bullet"/>
      <w:lvlText w:val="•"/>
      <w:lvlJc w:val="left"/>
      <w:pPr>
        <w:ind w:left="3842" w:hanging="466"/>
      </w:pPr>
      <w:rPr>
        <w:rFonts w:hint="default"/>
        <w:lang w:val="en-US" w:eastAsia="en-US" w:bidi="ar-SA"/>
      </w:rPr>
    </w:lvl>
    <w:lvl w:ilvl="5">
      <w:start w:val="0"/>
      <w:numFmt w:val="bullet"/>
      <w:lvlText w:val="•"/>
      <w:lvlJc w:val="left"/>
      <w:pPr>
        <w:ind w:left="5033" w:hanging="466"/>
      </w:pPr>
      <w:rPr>
        <w:rFonts w:hint="default"/>
        <w:lang w:val="en-US" w:eastAsia="en-US" w:bidi="ar-SA"/>
      </w:rPr>
    </w:lvl>
    <w:lvl w:ilvl="6">
      <w:start w:val="0"/>
      <w:numFmt w:val="bullet"/>
      <w:lvlText w:val="•"/>
      <w:lvlJc w:val="left"/>
      <w:pPr>
        <w:ind w:left="6224" w:hanging="466"/>
      </w:pPr>
      <w:rPr>
        <w:rFonts w:hint="default"/>
        <w:lang w:val="en-US" w:eastAsia="en-US" w:bidi="ar-SA"/>
      </w:rPr>
    </w:lvl>
    <w:lvl w:ilvl="7">
      <w:start w:val="0"/>
      <w:numFmt w:val="bullet"/>
      <w:lvlText w:val="•"/>
      <w:lvlJc w:val="left"/>
      <w:pPr>
        <w:ind w:left="7415" w:hanging="466"/>
      </w:pPr>
      <w:rPr>
        <w:rFonts w:hint="default"/>
        <w:lang w:val="en-US" w:eastAsia="en-US" w:bidi="ar-SA"/>
      </w:rPr>
    </w:lvl>
    <w:lvl w:ilvl="8">
      <w:start w:val="0"/>
      <w:numFmt w:val="bullet"/>
      <w:lvlText w:val="•"/>
      <w:lvlJc w:val="left"/>
      <w:pPr>
        <w:ind w:left="8606" w:hanging="466"/>
      </w:pPr>
      <w:rPr>
        <w:rFonts w:hint="default"/>
        <w:lang w:val="en-US" w:eastAsia="en-US" w:bidi="ar-SA"/>
      </w:rPr>
    </w:lvl>
  </w:abstractNum>
  <w:abstractNum w:abstractNumId="8">
    <w:multiLevelType w:val="hybridMultilevel"/>
    <w:lvl w:ilvl="0">
      <w:start w:val="5"/>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38"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377"/>
        <w:jc w:val="righ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651" w:hanging="377"/>
      </w:pPr>
      <w:rPr>
        <w:rFonts w:hint="default"/>
        <w:lang w:val="en-US" w:eastAsia="en-US" w:bidi="ar-SA"/>
      </w:rPr>
    </w:lvl>
    <w:lvl w:ilvl="4">
      <w:start w:val="0"/>
      <w:numFmt w:val="bullet"/>
      <w:lvlText w:val="•"/>
      <w:lvlJc w:val="left"/>
      <w:pPr>
        <w:ind w:left="3842" w:hanging="377"/>
      </w:pPr>
      <w:rPr>
        <w:rFonts w:hint="default"/>
        <w:lang w:val="en-US" w:eastAsia="en-US" w:bidi="ar-SA"/>
      </w:rPr>
    </w:lvl>
    <w:lvl w:ilvl="5">
      <w:start w:val="0"/>
      <w:numFmt w:val="bullet"/>
      <w:lvlText w:val="•"/>
      <w:lvlJc w:val="left"/>
      <w:pPr>
        <w:ind w:left="5033" w:hanging="377"/>
      </w:pPr>
      <w:rPr>
        <w:rFonts w:hint="default"/>
        <w:lang w:val="en-US" w:eastAsia="en-US" w:bidi="ar-SA"/>
      </w:rPr>
    </w:lvl>
    <w:lvl w:ilvl="6">
      <w:start w:val="0"/>
      <w:numFmt w:val="bullet"/>
      <w:lvlText w:val="•"/>
      <w:lvlJc w:val="left"/>
      <w:pPr>
        <w:ind w:left="6224" w:hanging="377"/>
      </w:pPr>
      <w:rPr>
        <w:rFonts w:hint="default"/>
        <w:lang w:val="en-US" w:eastAsia="en-US" w:bidi="ar-SA"/>
      </w:rPr>
    </w:lvl>
    <w:lvl w:ilvl="7">
      <w:start w:val="0"/>
      <w:numFmt w:val="bullet"/>
      <w:lvlText w:val="•"/>
      <w:lvlJc w:val="left"/>
      <w:pPr>
        <w:ind w:left="7415" w:hanging="377"/>
      </w:pPr>
      <w:rPr>
        <w:rFonts w:hint="default"/>
        <w:lang w:val="en-US" w:eastAsia="en-US" w:bidi="ar-SA"/>
      </w:rPr>
    </w:lvl>
    <w:lvl w:ilvl="8">
      <w:start w:val="0"/>
      <w:numFmt w:val="bullet"/>
      <w:lvlText w:val="•"/>
      <w:lvlJc w:val="left"/>
      <w:pPr>
        <w:ind w:left="8606" w:hanging="377"/>
      </w:pPr>
      <w:rPr>
        <w:rFonts w:hint="default"/>
        <w:lang w:val="en-US" w:eastAsia="en-US" w:bidi="ar-SA"/>
      </w:rPr>
    </w:lvl>
  </w:abstractNum>
  <w:abstractNum w:abstractNumId="7">
    <w:multiLevelType w:val="hybridMultilevel"/>
    <w:lvl w:ilvl="0">
      <w:start w:val="4"/>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39"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lowerRoman"/>
      <w:lvlText w:val="%3."/>
      <w:lvlJc w:val="left"/>
      <w:pPr>
        <w:ind w:left="1458" w:hanging="377"/>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3">
      <w:start w:val="0"/>
      <w:numFmt w:val="bullet"/>
      <w:lvlText w:val="•"/>
      <w:lvlJc w:val="left"/>
      <w:pPr>
        <w:ind w:left="2651" w:hanging="377"/>
      </w:pPr>
      <w:rPr>
        <w:rFonts w:hint="default"/>
        <w:lang w:val="en-US" w:eastAsia="en-US" w:bidi="ar-SA"/>
      </w:rPr>
    </w:lvl>
    <w:lvl w:ilvl="4">
      <w:start w:val="0"/>
      <w:numFmt w:val="bullet"/>
      <w:lvlText w:val="•"/>
      <w:lvlJc w:val="left"/>
      <w:pPr>
        <w:ind w:left="3842" w:hanging="377"/>
      </w:pPr>
      <w:rPr>
        <w:rFonts w:hint="default"/>
        <w:lang w:val="en-US" w:eastAsia="en-US" w:bidi="ar-SA"/>
      </w:rPr>
    </w:lvl>
    <w:lvl w:ilvl="5">
      <w:start w:val="0"/>
      <w:numFmt w:val="bullet"/>
      <w:lvlText w:val="•"/>
      <w:lvlJc w:val="left"/>
      <w:pPr>
        <w:ind w:left="5033" w:hanging="377"/>
      </w:pPr>
      <w:rPr>
        <w:rFonts w:hint="default"/>
        <w:lang w:val="en-US" w:eastAsia="en-US" w:bidi="ar-SA"/>
      </w:rPr>
    </w:lvl>
    <w:lvl w:ilvl="6">
      <w:start w:val="0"/>
      <w:numFmt w:val="bullet"/>
      <w:lvlText w:val="•"/>
      <w:lvlJc w:val="left"/>
      <w:pPr>
        <w:ind w:left="6224" w:hanging="377"/>
      </w:pPr>
      <w:rPr>
        <w:rFonts w:hint="default"/>
        <w:lang w:val="en-US" w:eastAsia="en-US" w:bidi="ar-SA"/>
      </w:rPr>
    </w:lvl>
    <w:lvl w:ilvl="7">
      <w:start w:val="0"/>
      <w:numFmt w:val="bullet"/>
      <w:lvlText w:val="•"/>
      <w:lvlJc w:val="left"/>
      <w:pPr>
        <w:ind w:left="7415" w:hanging="377"/>
      </w:pPr>
      <w:rPr>
        <w:rFonts w:hint="default"/>
        <w:lang w:val="en-US" w:eastAsia="en-US" w:bidi="ar-SA"/>
      </w:rPr>
    </w:lvl>
    <w:lvl w:ilvl="8">
      <w:start w:val="0"/>
      <w:numFmt w:val="bullet"/>
      <w:lvlText w:val="•"/>
      <w:lvlJc w:val="left"/>
      <w:pPr>
        <w:ind w:left="8606" w:hanging="377"/>
      </w:pPr>
      <w:rPr>
        <w:rFonts w:hint="default"/>
        <w:lang w:val="en-US" w:eastAsia="en-US" w:bidi="ar-SA"/>
      </w:rPr>
    </w:lvl>
  </w:abstractNum>
  <w:abstractNum w:abstractNumId="6">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5">
    <w:multiLevelType w:val="hybridMultilevel"/>
    <w:lvl w:ilvl="0">
      <w:start w:val="3"/>
      <w:numFmt w:val="decimal"/>
      <w:lvlText w:val="%1."/>
      <w:lvlJc w:val="left"/>
      <w:pPr>
        <w:ind w:left="467" w:hanging="360"/>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38"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3">
      <w:start w:val="0"/>
      <w:numFmt w:val="bullet"/>
      <w:lvlText w:val="•"/>
      <w:lvlJc w:val="left"/>
      <w:pPr>
        <w:ind w:left="2091" w:hanging="360"/>
      </w:pPr>
      <w:rPr>
        <w:rFonts w:hint="default"/>
        <w:lang w:val="en-US" w:eastAsia="en-US" w:bidi="ar-SA"/>
      </w:rPr>
    </w:lvl>
    <w:lvl w:ilvl="4">
      <w:start w:val="0"/>
      <w:numFmt w:val="bullet"/>
      <w:lvlText w:val="•"/>
      <w:lvlJc w:val="left"/>
      <w:pPr>
        <w:ind w:left="3362" w:hanging="360"/>
      </w:pPr>
      <w:rPr>
        <w:rFonts w:hint="default"/>
        <w:lang w:val="en-US" w:eastAsia="en-US" w:bidi="ar-SA"/>
      </w:rPr>
    </w:lvl>
    <w:lvl w:ilvl="5">
      <w:start w:val="0"/>
      <w:numFmt w:val="bullet"/>
      <w:lvlText w:val="•"/>
      <w:lvlJc w:val="left"/>
      <w:pPr>
        <w:ind w:left="4633" w:hanging="360"/>
      </w:pPr>
      <w:rPr>
        <w:rFonts w:hint="default"/>
        <w:lang w:val="en-US" w:eastAsia="en-US" w:bidi="ar-SA"/>
      </w:rPr>
    </w:lvl>
    <w:lvl w:ilvl="6">
      <w:start w:val="0"/>
      <w:numFmt w:val="bullet"/>
      <w:lvlText w:val="•"/>
      <w:lvlJc w:val="left"/>
      <w:pPr>
        <w:ind w:left="5904" w:hanging="360"/>
      </w:pPr>
      <w:rPr>
        <w:rFonts w:hint="default"/>
        <w:lang w:val="en-US" w:eastAsia="en-US" w:bidi="ar-SA"/>
      </w:rPr>
    </w:lvl>
    <w:lvl w:ilvl="7">
      <w:start w:val="0"/>
      <w:numFmt w:val="bullet"/>
      <w:lvlText w:val="•"/>
      <w:lvlJc w:val="left"/>
      <w:pPr>
        <w:ind w:left="7175" w:hanging="360"/>
      </w:pPr>
      <w:rPr>
        <w:rFonts w:hint="default"/>
        <w:lang w:val="en-US" w:eastAsia="en-US" w:bidi="ar-SA"/>
      </w:rPr>
    </w:lvl>
    <w:lvl w:ilvl="8">
      <w:start w:val="0"/>
      <w:numFmt w:val="bullet"/>
      <w:lvlText w:val="•"/>
      <w:lvlJc w:val="left"/>
      <w:pPr>
        <w:ind w:left="8446" w:hanging="360"/>
      </w:pPr>
      <w:rPr>
        <w:rFonts w:hint="default"/>
        <w:lang w:val="en-US" w:eastAsia="en-US" w:bidi="ar-SA"/>
      </w:rPr>
    </w:lvl>
  </w:abstractNum>
  <w:abstractNum w:abstractNumId="4">
    <w:multiLevelType w:val="hybridMultilevel"/>
    <w:lvl w:ilvl="0">
      <w:start w:val="2"/>
      <w:numFmt w:val="decimal"/>
      <w:lvlText w:val="%1."/>
      <w:lvlJc w:val="left"/>
      <w:pPr>
        <w:ind w:left="467" w:hanging="360"/>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1"/>
      <w:numFmt w:val="lowerLetter"/>
      <w:lvlText w:val="%2."/>
      <w:lvlJc w:val="left"/>
      <w:pPr>
        <w:ind w:left="707"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1843" w:hanging="360"/>
      </w:pPr>
      <w:rPr>
        <w:rFonts w:hint="default"/>
        <w:lang w:val="en-US" w:eastAsia="en-US" w:bidi="ar-SA"/>
      </w:rPr>
    </w:lvl>
    <w:lvl w:ilvl="3">
      <w:start w:val="0"/>
      <w:numFmt w:val="bullet"/>
      <w:lvlText w:val="•"/>
      <w:lvlJc w:val="left"/>
      <w:pPr>
        <w:ind w:left="2986"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5272" w:hanging="360"/>
      </w:pPr>
      <w:rPr>
        <w:rFonts w:hint="default"/>
        <w:lang w:val="en-US" w:eastAsia="en-US" w:bidi="ar-SA"/>
      </w:rPr>
    </w:lvl>
    <w:lvl w:ilvl="6">
      <w:start w:val="0"/>
      <w:numFmt w:val="bullet"/>
      <w:lvlText w:val="•"/>
      <w:lvlJc w:val="left"/>
      <w:pPr>
        <w:ind w:left="6416" w:hanging="360"/>
      </w:pPr>
      <w:rPr>
        <w:rFonts w:hint="default"/>
        <w:lang w:val="en-US" w:eastAsia="en-US" w:bidi="ar-SA"/>
      </w:rPr>
    </w:lvl>
    <w:lvl w:ilvl="7">
      <w:start w:val="0"/>
      <w:numFmt w:val="bullet"/>
      <w:lvlText w:val="•"/>
      <w:lvlJc w:val="left"/>
      <w:pPr>
        <w:ind w:left="7559" w:hanging="360"/>
      </w:pPr>
      <w:rPr>
        <w:rFonts w:hint="default"/>
        <w:lang w:val="en-US" w:eastAsia="en-US" w:bidi="ar-SA"/>
      </w:rPr>
    </w:lvl>
    <w:lvl w:ilvl="8">
      <w:start w:val="0"/>
      <w:numFmt w:val="bullet"/>
      <w:lvlText w:val="•"/>
      <w:lvlJc w:val="left"/>
      <w:pPr>
        <w:ind w:left="8702" w:hanging="360"/>
      </w:pPr>
      <w:rPr>
        <w:rFonts w:hint="default"/>
        <w:lang w:val="en-US" w:eastAsia="en-US" w:bidi="ar-SA"/>
      </w:rPr>
    </w:lvl>
  </w:abstractNum>
  <w:abstractNum w:abstractNumId="3">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6" w:hanging="360"/>
      </w:pPr>
      <w:rPr>
        <w:rFonts w:hint="default"/>
        <w:lang w:val="en-US" w:eastAsia="en-US" w:bidi="ar-SA"/>
      </w:rPr>
    </w:lvl>
    <w:lvl w:ilvl="2">
      <w:start w:val="0"/>
      <w:numFmt w:val="bullet"/>
      <w:lvlText w:val="•"/>
      <w:lvlJc w:val="left"/>
      <w:pPr>
        <w:ind w:left="2853" w:hanging="360"/>
      </w:pPr>
      <w:rPr>
        <w:rFonts w:hint="default"/>
        <w:lang w:val="en-US" w:eastAsia="en-US" w:bidi="ar-SA"/>
      </w:rPr>
    </w:lvl>
    <w:lvl w:ilvl="3">
      <w:start w:val="0"/>
      <w:numFmt w:val="bullet"/>
      <w:lvlText w:val="•"/>
      <w:lvlJc w:val="left"/>
      <w:pPr>
        <w:ind w:left="3870" w:hanging="360"/>
      </w:pPr>
      <w:rPr>
        <w:rFonts w:hint="default"/>
        <w:lang w:val="en-US" w:eastAsia="en-US" w:bidi="ar-SA"/>
      </w:rPr>
    </w:lvl>
    <w:lvl w:ilvl="4">
      <w:start w:val="0"/>
      <w:numFmt w:val="bullet"/>
      <w:lvlText w:val="•"/>
      <w:lvlJc w:val="left"/>
      <w:pPr>
        <w:ind w:left="4887" w:hanging="360"/>
      </w:pPr>
      <w:rPr>
        <w:rFonts w:hint="default"/>
        <w:lang w:val="en-US" w:eastAsia="en-US" w:bidi="ar-SA"/>
      </w:rPr>
    </w:lvl>
    <w:lvl w:ilvl="5">
      <w:start w:val="0"/>
      <w:numFmt w:val="bullet"/>
      <w:lvlText w:val="•"/>
      <w:lvlJc w:val="left"/>
      <w:pPr>
        <w:ind w:left="5904" w:hanging="360"/>
      </w:pPr>
      <w:rPr>
        <w:rFonts w:hint="default"/>
        <w:lang w:val="en-US" w:eastAsia="en-US" w:bidi="ar-SA"/>
      </w:rPr>
    </w:lvl>
    <w:lvl w:ilvl="6">
      <w:start w:val="0"/>
      <w:numFmt w:val="bullet"/>
      <w:lvlText w:val="•"/>
      <w:lvlJc w:val="left"/>
      <w:pPr>
        <w:ind w:left="6921" w:hanging="360"/>
      </w:pPr>
      <w:rPr>
        <w:rFonts w:hint="default"/>
        <w:lang w:val="en-US" w:eastAsia="en-US" w:bidi="ar-SA"/>
      </w:rPr>
    </w:lvl>
    <w:lvl w:ilvl="7">
      <w:start w:val="0"/>
      <w:numFmt w:val="bullet"/>
      <w:lvlText w:val="•"/>
      <w:lvlJc w:val="left"/>
      <w:pPr>
        <w:ind w:left="7938" w:hanging="360"/>
      </w:pPr>
      <w:rPr>
        <w:rFonts w:hint="default"/>
        <w:lang w:val="en-US" w:eastAsia="en-US" w:bidi="ar-SA"/>
      </w:rPr>
    </w:lvl>
    <w:lvl w:ilvl="8">
      <w:start w:val="0"/>
      <w:numFmt w:val="bullet"/>
      <w:lvlText w:val="•"/>
      <w:lvlJc w:val="left"/>
      <w:pPr>
        <w:ind w:left="8955" w:hanging="360"/>
      </w:pPr>
      <w:rPr>
        <w:rFonts w:hint="default"/>
        <w:lang w:val="en-US" w:eastAsia="en-US" w:bidi="ar-SA"/>
      </w:rPr>
    </w:lvl>
  </w:abstractNum>
  <w:abstractNum w:abstractNumId="2">
    <w:multiLevelType w:val="hybridMultilevel"/>
    <w:lvl w:ilvl="0">
      <w:start w:val="3"/>
      <w:numFmt w:val="lowerLetter"/>
      <w:lvlText w:val="%1."/>
      <w:lvlJc w:val="left"/>
      <w:pPr>
        <w:ind w:left="739"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1"/>
      <w:numFmt w:val="lowerRoman"/>
      <w:lvlText w:val="%2."/>
      <w:lvlJc w:val="left"/>
      <w:pPr>
        <w:ind w:left="1802" w:hanging="720"/>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2">
      <w:start w:val="0"/>
      <w:numFmt w:val="bullet"/>
      <w:lvlText w:val=""/>
      <w:lvlJc w:val="left"/>
      <w:pPr>
        <w:ind w:left="1290" w:hanging="360"/>
      </w:pPr>
      <w:rPr>
        <w:rFonts w:hint="default" w:ascii="Symbol" w:hAnsi="Symbol" w:eastAsia="Symbol" w:cs="Symbol"/>
        <w:b w:val="0"/>
        <w:bCs w:val="0"/>
        <w:i w:val="0"/>
        <w:iCs w:val="0"/>
        <w:spacing w:val="0"/>
        <w:w w:val="99"/>
        <w:sz w:val="20"/>
        <w:szCs w:val="20"/>
        <w:lang w:val="en-US" w:eastAsia="en-US" w:bidi="ar-SA"/>
      </w:rPr>
    </w:lvl>
    <w:lvl w:ilvl="3">
      <w:start w:val="0"/>
      <w:numFmt w:val="bullet"/>
      <w:lvlText w:val="•"/>
      <w:lvlJc w:val="left"/>
      <w:pPr>
        <w:ind w:left="2948" w:hanging="360"/>
      </w:pPr>
      <w:rPr>
        <w:rFonts w:hint="default"/>
        <w:lang w:val="en-US" w:eastAsia="en-US" w:bidi="ar-SA"/>
      </w:rPr>
    </w:lvl>
    <w:lvl w:ilvl="4">
      <w:start w:val="0"/>
      <w:numFmt w:val="bullet"/>
      <w:lvlText w:val="•"/>
      <w:lvlJc w:val="left"/>
      <w:pPr>
        <w:ind w:left="4097" w:hanging="360"/>
      </w:pPr>
      <w:rPr>
        <w:rFonts w:hint="default"/>
        <w:lang w:val="en-US" w:eastAsia="en-US" w:bidi="ar-SA"/>
      </w:rPr>
    </w:lvl>
    <w:lvl w:ilvl="5">
      <w:start w:val="0"/>
      <w:numFmt w:val="bullet"/>
      <w:lvlText w:val="•"/>
      <w:lvlJc w:val="left"/>
      <w:pPr>
        <w:ind w:left="5245" w:hanging="360"/>
      </w:pPr>
      <w:rPr>
        <w:rFonts w:hint="default"/>
        <w:lang w:val="en-US" w:eastAsia="en-US" w:bidi="ar-SA"/>
      </w:rPr>
    </w:lvl>
    <w:lvl w:ilvl="6">
      <w:start w:val="0"/>
      <w:numFmt w:val="bullet"/>
      <w:lvlText w:val="•"/>
      <w:lvlJc w:val="left"/>
      <w:pPr>
        <w:ind w:left="6394" w:hanging="360"/>
      </w:pPr>
      <w:rPr>
        <w:rFonts w:hint="default"/>
        <w:lang w:val="en-US" w:eastAsia="en-US" w:bidi="ar-SA"/>
      </w:rPr>
    </w:lvl>
    <w:lvl w:ilvl="7">
      <w:start w:val="0"/>
      <w:numFmt w:val="bullet"/>
      <w:lvlText w:val="•"/>
      <w:lvlJc w:val="left"/>
      <w:pPr>
        <w:ind w:left="7543" w:hanging="360"/>
      </w:pPr>
      <w:rPr>
        <w:rFonts w:hint="default"/>
        <w:lang w:val="en-US" w:eastAsia="en-US" w:bidi="ar-SA"/>
      </w:rPr>
    </w:lvl>
    <w:lvl w:ilvl="8">
      <w:start w:val="0"/>
      <w:numFmt w:val="bullet"/>
      <w:lvlText w:val="•"/>
      <w:lvlJc w:val="left"/>
      <w:pPr>
        <w:ind w:left="8691" w:hanging="360"/>
      </w:pPr>
      <w:rPr>
        <w:rFonts w:hint="default"/>
        <w:lang w:val="en-US" w:eastAsia="en-US" w:bidi="ar-SA"/>
      </w:rPr>
    </w:lvl>
  </w:abstractNum>
  <w:abstractNum w:abstractNumId="1">
    <w:multiLevelType w:val="hybridMultilevel"/>
    <w:lvl w:ilvl="0">
      <w:start w:val="1"/>
      <w:numFmt w:val="decimal"/>
      <w:lvlText w:val="%1."/>
      <w:lvlJc w:val="left"/>
      <w:pPr>
        <w:ind w:left="107" w:hanging="202"/>
        <w:jc w:val="left"/>
      </w:pPr>
      <w:rPr>
        <w:rFonts w:hint="default" w:ascii="Times New Roman" w:hAnsi="Times New Roman" w:eastAsia="Times New Roman" w:cs="Times New Roman"/>
        <w:b/>
        <w:bCs/>
        <w:i w:val="0"/>
        <w:iCs w:val="0"/>
        <w:spacing w:val="0"/>
        <w:w w:val="99"/>
        <w:sz w:val="20"/>
        <w:szCs w:val="20"/>
        <w:lang w:val="en-US" w:eastAsia="en-US" w:bidi="ar-SA"/>
      </w:rPr>
    </w:lvl>
    <w:lvl w:ilvl="1">
      <w:start w:val="0"/>
      <w:numFmt w:val="bullet"/>
      <w:lvlText w:val=""/>
      <w:lvlJc w:val="left"/>
      <w:pPr>
        <w:ind w:left="467" w:hanging="360"/>
      </w:pPr>
      <w:rPr>
        <w:rFonts w:hint="default" w:ascii="Symbol" w:hAnsi="Symbol" w:eastAsia="Symbol" w:cs="Symbol"/>
        <w:b w:val="0"/>
        <w:bCs w:val="0"/>
        <w:i w:val="0"/>
        <w:iCs w:val="0"/>
        <w:spacing w:val="0"/>
        <w:w w:val="99"/>
        <w:sz w:val="20"/>
        <w:szCs w:val="20"/>
        <w:lang w:val="en-US" w:eastAsia="en-US" w:bidi="ar-SA"/>
      </w:rPr>
    </w:lvl>
    <w:lvl w:ilvl="2">
      <w:start w:val="1"/>
      <w:numFmt w:val="lowerLetter"/>
      <w:lvlText w:val="%3."/>
      <w:lvlJc w:val="left"/>
      <w:pPr>
        <w:ind w:left="738"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3">
      <w:start w:val="1"/>
      <w:numFmt w:val="lowerRoman"/>
      <w:lvlText w:val="%4."/>
      <w:lvlJc w:val="left"/>
      <w:pPr>
        <w:ind w:left="1802" w:hanging="720"/>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4">
      <w:start w:val="0"/>
      <w:numFmt w:val="bullet"/>
      <w:lvlText w:val="•"/>
      <w:lvlJc w:val="left"/>
      <w:pPr>
        <w:ind w:left="3112" w:hanging="720"/>
      </w:pPr>
      <w:rPr>
        <w:rFonts w:hint="default"/>
        <w:lang w:val="en-US" w:eastAsia="en-US" w:bidi="ar-SA"/>
      </w:rPr>
    </w:lvl>
    <w:lvl w:ilvl="5">
      <w:start w:val="0"/>
      <w:numFmt w:val="bullet"/>
      <w:lvlText w:val="•"/>
      <w:lvlJc w:val="left"/>
      <w:pPr>
        <w:ind w:left="4425" w:hanging="720"/>
      </w:pPr>
      <w:rPr>
        <w:rFonts w:hint="default"/>
        <w:lang w:val="en-US" w:eastAsia="en-US" w:bidi="ar-SA"/>
      </w:rPr>
    </w:lvl>
    <w:lvl w:ilvl="6">
      <w:start w:val="0"/>
      <w:numFmt w:val="bullet"/>
      <w:lvlText w:val="•"/>
      <w:lvlJc w:val="left"/>
      <w:pPr>
        <w:ind w:left="5738" w:hanging="720"/>
      </w:pPr>
      <w:rPr>
        <w:rFonts w:hint="default"/>
        <w:lang w:val="en-US" w:eastAsia="en-US" w:bidi="ar-SA"/>
      </w:rPr>
    </w:lvl>
    <w:lvl w:ilvl="7">
      <w:start w:val="0"/>
      <w:numFmt w:val="bullet"/>
      <w:lvlText w:val="•"/>
      <w:lvlJc w:val="left"/>
      <w:pPr>
        <w:ind w:left="7051" w:hanging="720"/>
      </w:pPr>
      <w:rPr>
        <w:rFonts w:hint="default"/>
        <w:lang w:val="en-US" w:eastAsia="en-US" w:bidi="ar-SA"/>
      </w:rPr>
    </w:lvl>
    <w:lvl w:ilvl="8">
      <w:start w:val="0"/>
      <w:numFmt w:val="bullet"/>
      <w:lvlText w:val="•"/>
      <w:lvlJc w:val="left"/>
      <w:pPr>
        <w:ind w:left="8364" w:hanging="720"/>
      </w:pPr>
      <w:rPr>
        <w:rFonts w:hint="default"/>
        <w:lang w:val="en-US" w:eastAsia="en-US" w:bidi="ar-SA"/>
      </w:rPr>
    </w:lvl>
  </w:abstractNum>
  <w:abstractNum w:abstractNumId="0">
    <w:multiLevelType w:val="hybridMultilevel"/>
    <w:lvl w:ilvl="0">
      <w:start w:val="0"/>
      <w:numFmt w:val="bullet"/>
      <w:lvlText w:val=""/>
      <w:lvlJc w:val="left"/>
      <w:pPr>
        <w:ind w:left="8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837" w:hanging="360"/>
      </w:pPr>
      <w:rPr>
        <w:rFonts w:hint="default"/>
        <w:lang w:val="en-US" w:eastAsia="en-US" w:bidi="ar-SA"/>
      </w:rPr>
    </w:lvl>
    <w:lvl w:ilvl="2">
      <w:start w:val="0"/>
      <w:numFmt w:val="bullet"/>
      <w:lvlText w:val="•"/>
      <w:lvlJc w:val="left"/>
      <w:pPr>
        <w:ind w:left="2854" w:hanging="360"/>
      </w:pPr>
      <w:rPr>
        <w:rFonts w:hint="default"/>
        <w:lang w:val="en-US" w:eastAsia="en-US" w:bidi="ar-SA"/>
      </w:rPr>
    </w:lvl>
    <w:lvl w:ilvl="3">
      <w:start w:val="0"/>
      <w:numFmt w:val="bullet"/>
      <w:lvlText w:val="•"/>
      <w:lvlJc w:val="left"/>
      <w:pPr>
        <w:ind w:left="3871" w:hanging="360"/>
      </w:pPr>
      <w:rPr>
        <w:rFonts w:hint="default"/>
        <w:lang w:val="en-US" w:eastAsia="en-US" w:bidi="ar-SA"/>
      </w:rPr>
    </w:lvl>
    <w:lvl w:ilvl="4">
      <w:start w:val="0"/>
      <w:numFmt w:val="bullet"/>
      <w:lvlText w:val="•"/>
      <w:lvlJc w:val="left"/>
      <w:pPr>
        <w:ind w:left="4888" w:hanging="360"/>
      </w:pPr>
      <w:rPr>
        <w:rFonts w:hint="default"/>
        <w:lang w:val="en-US" w:eastAsia="en-US" w:bidi="ar-SA"/>
      </w:rPr>
    </w:lvl>
    <w:lvl w:ilvl="5">
      <w:start w:val="0"/>
      <w:numFmt w:val="bullet"/>
      <w:lvlText w:val="•"/>
      <w:lvlJc w:val="left"/>
      <w:pPr>
        <w:ind w:left="5905" w:hanging="360"/>
      </w:pPr>
      <w:rPr>
        <w:rFonts w:hint="default"/>
        <w:lang w:val="en-US" w:eastAsia="en-US" w:bidi="ar-SA"/>
      </w:rPr>
    </w:lvl>
    <w:lvl w:ilvl="6">
      <w:start w:val="0"/>
      <w:numFmt w:val="bullet"/>
      <w:lvlText w:val="•"/>
      <w:lvlJc w:val="left"/>
      <w:pPr>
        <w:ind w:left="6922" w:hanging="360"/>
      </w:pPr>
      <w:rPr>
        <w:rFonts w:hint="default"/>
        <w:lang w:val="en-US" w:eastAsia="en-US" w:bidi="ar-SA"/>
      </w:rPr>
    </w:lvl>
    <w:lvl w:ilvl="7">
      <w:start w:val="0"/>
      <w:numFmt w:val="bullet"/>
      <w:lvlText w:val="•"/>
      <w:lvlJc w:val="left"/>
      <w:pPr>
        <w:ind w:left="7939" w:hanging="360"/>
      </w:pPr>
      <w:rPr>
        <w:rFonts w:hint="default"/>
        <w:lang w:val="en-US" w:eastAsia="en-US" w:bidi="ar-SA"/>
      </w:rPr>
    </w:lvl>
    <w:lvl w:ilvl="8">
      <w:start w:val="0"/>
      <w:numFmt w:val="bullet"/>
      <w:lvlText w:val="•"/>
      <w:lvlJc w:val="left"/>
      <w:pPr>
        <w:ind w:left="8956" w:hanging="360"/>
      </w:pPr>
      <w:rPr>
        <w:rFonts w:hint="default"/>
        <w:lang w:val="en-US" w:eastAsia="en-US" w:bidi="ar-SA"/>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https://www.health.ny.gov/community/infants_children/early_intervention/memoranda.htm" TargetMode="External"/><Relationship Id="rId8" Type="http://schemas.openxmlformats.org/officeDocument/2006/relationships/hyperlink" Target="https://www.health.ny.gov/community/infants_children/early_intervention/docs/2023-05_list_developmental_assessment_instruments.pdf" TargetMode="External"/><Relationship Id="rId9" Type="http://schemas.openxmlformats.org/officeDocument/2006/relationships/hyperlink" Target="https://www.nyc.gov/site/doh/providers/resources/early-intervention-professional-development-and-trainings.page" TargetMode="External"/><Relationship Id="rId10" Type="http://schemas.openxmlformats.org/officeDocument/2006/relationships/hyperlink" Target="https://www.nyc.gov/site/doh/providers/resources/early-intervention-professional-development-and-"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Gong</dc:creator>
  <dcterms:created xsi:type="dcterms:W3CDTF">2026-09-10T09:07:56Z</dcterms:created>
  <dcterms:modified xsi:type="dcterms:W3CDTF">2026-09-10T09:07:56Z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Creator">
    <vt:lpwstr>Microsoft® Word for Microsoft 365</vt:lpwstr>
  </property>
  <property fmtid="{D5CDD505-2E9C-101B-9397-08002B2CF9AE}" pid="4" name="LastSaved">
    <vt:filetime>2026-09-10T00:00:00Z</vt:filetime>
  </property>
  <property fmtid="{D5CDD505-2E9C-101B-9397-08002B2CF9AE}" pid="5" name="Producer">
    <vt:lpwstr>Microsoft® Word for Microsoft 365</vt:lpwstr>
  </property>
</Properties>
</file>