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2817" w:firstLine="374"/>
      </w:pPr>
      <w:r>
        <w:rPr/>
        <w:t>NYC EARLY INTERVENTION PROGRAM REQUEST</w:t>
      </w:r>
      <w:r>
        <w:rPr>
          <w:spacing w:val="-12"/>
        </w:rPr>
        <w:t> </w:t>
      </w:r>
      <w:r>
        <w:rPr/>
        <w:t>FOR</w:t>
      </w:r>
      <w:r>
        <w:rPr>
          <w:spacing w:val="-13"/>
        </w:rPr>
        <w:t> </w:t>
      </w:r>
      <w:r>
        <w:rPr/>
        <w:t>SUPPLEMENTAL</w:t>
      </w:r>
      <w:r>
        <w:rPr>
          <w:spacing w:val="-12"/>
        </w:rPr>
        <w:t> </w:t>
      </w:r>
      <w:r>
        <w:rPr/>
        <w:t>EVALUATION</w:t>
      </w:r>
    </w:p>
    <w:p>
      <w:pPr>
        <w:pStyle w:val="BodyText"/>
        <w:tabs>
          <w:tab w:pos="2879" w:val="left" w:leader="none"/>
          <w:tab w:pos="5759" w:val="left" w:leader="none"/>
          <w:tab w:pos="6479" w:val="left" w:leader="none"/>
          <w:tab w:pos="10079" w:val="left" w:leader="none"/>
        </w:tabs>
        <w:spacing w:line="360" w:lineRule="auto" w:before="126"/>
        <w:ind w:left="720" w:right="719"/>
      </w:pPr>
      <w:r>
        <w:rPr/>
        <w:t>Child’s EI ID Number: </w:t>
      </w:r>
      <w:r>
        <w:rPr>
          <w:u w:val="single"/>
        </w:rPr>
        <w:tab/>
      </w:r>
      <w:r>
        <w:rPr/>
        <w:tab/>
        <w:t>Child’s DOB:</w:t>
      </w:r>
      <w:r>
        <w:rPr>
          <w:u w:val="single"/>
        </w:rPr>
        <w:tab/>
      </w:r>
      <w:r>
        <w:rPr/>
        <w:t> Name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Child:</w:t>
      </w:r>
      <w:r>
        <w:rPr/>
        <w:tab/>
      </w:r>
      <w:r>
        <w:rPr>
          <w:u w:val="single"/>
        </w:rPr>
        <w:tab/>
        <w:tab/>
        <w:tab/>
      </w:r>
    </w:p>
    <w:p>
      <w:pPr>
        <w:tabs>
          <w:tab w:pos="6479" w:val="left" w:leader="none"/>
          <w:tab w:pos="9359" w:val="left" w:leader="none"/>
        </w:tabs>
        <w:spacing w:before="1"/>
        <w:ind w:left="3600" w:right="0" w:firstLine="0"/>
        <w:jc w:val="left"/>
        <w:rPr>
          <w:sz w:val="18"/>
        </w:rPr>
      </w:pPr>
      <w:r>
        <w:rPr>
          <w:spacing w:val="-4"/>
          <w:sz w:val="18"/>
        </w:rPr>
        <w:t>Last</w:t>
      </w:r>
      <w:r>
        <w:rPr>
          <w:sz w:val="18"/>
        </w:rPr>
        <w:tab/>
      </w:r>
      <w:r>
        <w:rPr>
          <w:spacing w:val="-2"/>
          <w:sz w:val="18"/>
        </w:rPr>
        <w:t>First</w:t>
      </w:r>
      <w:r>
        <w:rPr>
          <w:sz w:val="18"/>
        </w:rPr>
        <w:tab/>
      </w:r>
      <w:r>
        <w:rPr>
          <w:spacing w:val="-5"/>
          <w:sz w:val="18"/>
        </w:rPr>
        <w:t>MI</w:t>
      </w:r>
    </w:p>
    <w:p>
      <w:pPr>
        <w:pStyle w:val="BodyText"/>
        <w:tabs>
          <w:tab w:pos="2879" w:val="left" w:leader="none"/>
          <w:tab w:pos="5039" w:val="left" w:leader="none"/>
          <w:tab w:pos="5759" w:val="left" w:leader="none"/>
          <w:tab w:pos="7199" w:val="left" w:leader="none"/>
          <w:tab w:pos="9359" w:val="left" w:leader="none"/>
          <w:tab w:pos="10079" w:val="left" w:leader="none"/>
        </w:tabs>
        <w:spacing w:line="360" w:lineRule="auto" w:before="104"/>
        <w:ind w:left="720" w:right="719"/>
      </w:pPr>
      <w:r>
        <w:rPr/>
        <w:t>Name of SC:</w:t>
        <w:tab/>
      </w:r>
      <w:r>
        <w:rPr>
          <w:u w:val="single"/>
        </w:rPr>
        <w:tab/>
        <w:tab/>
        <w:tab/>
      </w:r>
      <w:r>
        <w:rPr/>
        <w:t> SC ID #:</w:t>
      </w:r>
      <w:r>
        <w:rPr>
          <w:u w:val="single"/>
        </w:rPr>
        <w:tab/>
        <w:tab/>
      </w:r>
      <w:r>
        <w:rPr/>
        <w:t> Phone #: </w:t>
      </w:r>
      <w:r>
        <w:rPr>
          <w:u w:val="single"/>
        </w:rPr>
        <w:tab/>
        <w:tab/>
      </w:r>
      <w:r>
        <w:rPr/>
        <w:tab/>
        <w:t>Fax #: </w:t>
      </w:r>
      <w:r>
        <w:rPr>
          <w:u w:val="single"/>
        </w:rPr>
        <w:tab/>
        <w:tab/>
      </w:r>
    </w:p>
    <w:p>
      <w:pPr>
        <w:pStyle w:val="BodyText"/>
        <w:spacing w:before="48"/>
      </w:pPr>
    </w:p>
    <w:p>
      <w:pPr>
        <w:pStyle w:val="BodyText"/>
        <w:spacing w:before="1"/>
        <w:ind w:left="720"/>
      </w:pPr>
      <w:r>
        <w:rPr/>
        <w:t>Dear</w:t>
      </w:r>
      <w:r>
        <w:rPr>
          <w:spacing w:val="-5"/>
        </w:rPr>
        <w:t> </w:t>
      </w:r>
      <w:r>
        <w:rPr/>
        <w:t>Early</w:t>
      </w:r>
      <w:r>
        <w:rPr>
          <w:spacing w:val="-1"/>
        </w:rPr>
        <w:t> </w:t>
      </w:r>
      <w:r>
        <w:rPr/>
        <w:t>Intervention</w:t>
      </w:r>
      <w:r>
        <w:rPr>
          <w:spacing w:val="-1"/>
        </w:rPr>
        <w:t> </w:t>
      </w:r>
      <w:r>
        <w:rPr/>
        <w:t>Official</w:t>
      </w:r>
      <w:r>
        <w:rPr>
          <w:spacing w:val="-3"/>
        </w:rPr>
        <w:t> </w:t>
      </w:r>
      <w:r>
        <w:rPr>
          <w:spacing w:val="-2"/>
        </w:rPr>
        <w:t>Designee:</w:t>
      </w:r>
    </w:p>
    <w:p>
      <w:pPr>
        <w:pStyle w:val="BodyText"/>
        <w:ind w:left="720"/>
      </w:pPr>
      <w:r>
        <w:rPr/>
        <w:t>I</w:t>
      </w:r>
      <w:r>
        <w:rPr>
          <w:spacing w:val="-5"/>
        </w:rPr>
        <w:t> </w:t>
      </w:r>
      <w:r>
        <w:rPr/>
        <w:t>am</w:t>
      </w:r>
      <w:r>
        <w:rPr>
          <w:spacing w:val="-1"/>
        </w:rPr>
        <w:t> </w:t>
      </w:r>
      <w:r>
        <w:rPr/>
        <w:t>requesting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supplemental</w:t>
      </w:r>
      <w:r>
        <w:rPr>
          <w:spacing w:val="-1"/>
        </w:rPr>
        <w:t> </w:t>
      </w:r>
      <w:r>
        <w:rPr/>
        <w:t>evaluation</w:t>
      </w:r>
      <w:r>
        <w:rPr>
          <w:spacing w:val="-2"/>
        </w:rPr>
        <w:t> </w:t>
      </w:r>
      <w:r>
        <w:rPr/>
        <w:t>(one</w:t>
      </w:r>
      <w:r>
        <w:rPr>
          <w:spacing w:val="-2"/>
        </w:rPr>
        <w:t> </w:t>
      </w:r>
      <w:r>
        <w:rPr/>
        <w:t>request</w:t>
      </w:r>
      <w:r>
        <w:rPr>
          <w:spacing w:val="-1"/>
        </w:rPr>
        <w:t> </w:t>
      </w:r>
      <w:r>
        <w:rPr/>
        <w:t>per</w:t>
      </w:r>
      <w:r>
        <w:rPr>
          <w:spacing w:val="-2"/>
        </w:rPr>
        <w:t> form):</w:t>
      </w:r>
    </w:p>
    <w:tbl>
      <w:tblPr>
        <w:tblW w:w="0" w:type="auto"/>
        <w:jc w:val="left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"/>
        <w:gridCol w:w="2945"/>
        <w:gridCol w:w="345"/>
        <w:gridCol w:w="2932"/>
        <w:gridCol w:w="360"/>
        <w:gridCol w:w="2921"/>
      </w:tblGrid>
      <w:tr>
        <w:trPr>
          <w:trHeight w:val="373" w:hRule="atLeast"/>
        </w:trPr>
        <w:tc>
          <w:tcPr>
            <w:tcW w:w="333" w:type="dxa"/>
            <w:tcBorders>
              <w:left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4" w:lineRule="exact"/>
              <w:ind w:left="213"/>
              <w:rPr>
                <w:sz w:val="22"/>
              </w:rPr>
            </w:pPr>
            <w:r>
              <w:rPr>
                <w:spacing w:val="-2"/>
                <w:sz w:val="22"/>
              </w:rPr>
              <w:t>Audiological</w:t>
            </w:r>
          </w:p>
        </w:tc>
        <w:tc>
          <w:tcPr>
            <w:tcW w:w="3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4" w:lineRule="exact"/>
              <w:ind w:left="149"/>
              <w:rPr>
                <w:sz w:val="22"/>
              </w:rPr>
            </w:pPr>
            <w:r>
              <w:rPr>
                <w:sz w:val="22"/>
              </w:rPr>
              <w:t>Occupational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Therapy</w:t>
            </w:r>
          </w:p>
        </w:tc>
        <w:tc>
          <w:tcPr>
            <w:tcW w:w="36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1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4" w:lineRule="exact"/>
              <w:ind w:left="361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10528">
                      <wp:simplePos x="0" y="0"/>
                      <wp:positionH relativeFrom="column">
                        <wp:posOffset>-222250</wp:posOffset>
                      </wp:positionH>
                      <wp:positionV relativeFrom="paragraph">
                        <wp:posOffset>-28421</wp:posOffset>
                      </wp:positionV>
                      <wp:extent cx="228600" cy="25844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228600" cy="258445"/>
                                <a:chExt cx="228600" cy="25844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28600" cy="258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58445">
                                      <a:moveTo>
                                        <a:pt x="2286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7950"/>
                                      </a:lnTo>
                                      <a:lnTo>
                                        <a:pt x="228600" y="257950"/>
                                      </a:lnTo>
                                      <a:lnTo>
                                        <a:pt x="228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7.5pt;margin-top:-2.237895pt;width:18pt;height:20.350pt;mso-position-horizontal-relative:column;mso-position-vertical-relative:paragraph;z-index:-15805952" id="docshapegroup1" coordorigin="-350,-45" coordsize="360,407">
                      <v:rect style="position:absolute;left:-350;top:-45;width:360;height:407" id="docshape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Psychological</w:t>
            </w:r>
          </w:p>
        </w:tc>
      </w:tr>
      <w:tr>
        <w:trPr>
          <w:trHeight w:val="373" w:hRule="atLeast"/>
        </w:trPr>
        <w:tc>
          <w:tcPr>
            <w:tcW w:w="3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9" w:lineRule="exact"/>
              <w:ind w:left="158"/>
              <w:rPr>
                <w:sz w:val="22"/>
              </w:rPr>
            </w:pPr>
            <w:r>
              <w:rPr>
                <w:sz w:val="22"/>
              </w:rPr>
              <w:t>Special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Instruction</w:t>
            </w:r>
          </w:p>
        </w:tc>
        <w:tc>
          <w:tcPr>
            <w:tcW w:w="345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3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9" w:lineRule="exact"/>
              <w:ind w:left="149"/>
              <w:rPr>
                <w:sz w:val="22"/>
              </w:rPr>
            </w:pPr>
            <w:r>
              <w:rPr>
                <w:sz w:val="22"/>
              </w:rPr>
              <w:t>Physical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Therapy</w:t>
            </w:r>
          </w:p>
        </w:tc>
        <w:tc>
          <w:tcPr>
            <w:tcW w:w="36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1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9" w:lineRule="exact"/>
              <w:ind w:left="361"/>
              <w:rPr>
                <w:sz w:val="22"/>
              </w:rPr>
            </w:pPr>
            <w:r>
              <w:rPr>
                <w:sz w:val="22"/>
              </w:rPr>
              <w:t>Speech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Therapy</w:t>
            </w:r>
          </w:p>
        </w:tc>
      </w:tr>
      <w:tr>
        <w:trPr>
          <w:trHeight w:val="376" w:hRule="atLeast"/>
        </w:trPr>
        <w:tc>
          <w:tcPr>
            <w:tcW w:w="3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9503" w:type="dxa"/>
            <w:gridSpan w:val="5"/>
            <w:tcBorders>
              <w:left w:val="single" w:sz="8" w:space="0" w:color="000000"/>
            </w:tcBorders>
          </w:tcPr>
          <w:p>
            <w:pPr>
              <w:pStyle w:val="TableParagraph"/>
              <w:spacing w:line="244" w:lineRule="exact"/>
              <w:ind w:left="103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2"/>
                <w:sz w:val="22"/>
              </w:rPr>
              <w:t> (specify):</w:t>
            </w:r>
          </w:p>
        </w:tc>
      </w:tr>
    </w:tbl>
    <w:p>
      <w:pPr>
        <w:pStyle w:val="BodyText"/>
        <w:spacing w:before="248"/>
        <w:ind w:left="720" w:right="719"/>
      </w:pPr>
      <w:r>
        <w:rPr/>
        <w:t>I</w:t>
      </w:r>
      <w:r>
        <w:rPr>
          <w:spacing w:val="-6"/>
        </w:rPr>
        <w:t> </w:t>
      </w:r>
      <w:r>
        <w:rPr/>
        <w:t>give</w:t>
      </w:r>
      <w:r>
        <w:rPr>
          <w:spacing w:val="-1"/>
        </w:rPr>
        <w:t> </w:t>
      </w:r>
      <w:r>
        <w:rPr/>
        <w:t>consent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above</w:t>
      </w:r>
      <w:r>
        <w:rPr>
          <w:spacing w:val="-1"/>
        </w:rPr>
        <w:t> </w:t>
      </w:r>
      <w:r>
        <w:rPr/>
        <w:t>evaluation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plan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my</w:t>
      </w:r>
      <w:r>
        <w:rPr>
          <w:spacing w:val="-2"/>
        </w:rPr>
        <w:t> </w:t>
      </w:r>
      <w:r>
        <w:rPr/>
        <w:t>child’s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within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NYC Early Intervention Program. I understand that I will be involved in all aspects of my child’s evaluations and IFSP planning and that I am entitled to receive the results of all evaluations.</w:t>
      </w:r>
    </w:p>
    <w:p>
      <w:pPr>
        <w:pStyle w:val="BodyText"/>
        <w:spacing w:before="48"/>
      </w:pPr>
    </w:p>
    <w:p>
      <w:pPr>
        <w:pStyle w:val="BodyText"/>
        <w:tabs>
          <w:tab w:pos="6271" w:val="left" w:leader="none"/>
          <w:tab w:pos="7450" w:val="left" w:leader="none"/>
          <w:tab w:pos="8117" w:val="left" w:leader="none"/>
          <w:tab w:pos="8784" w:val="left" w:leader="none"/>
        </w:tabs>
        <w:ind w:left="271"/>
        <w:jc w:val="center"/>
      </w:pPr>
      <w:r>
        <w:rPr>
          <w:u w:val="single"/>
        </w:rPr>
        <w:tab/>
      </w:r>
      <w:r>
        <w:rPr/>
        <w:t> Date: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spacing w:before="1"/>
        <w:ind w:left="856" w:right="0" w:firstLine="0"/>
        <w:jc w:val="left"/>
        <w:rPr>
          <w:sz w:val="18"/>
        </w:rPr>
      </w:pPr>
      <w:r>
        <w:rPr>
          <w:sz w:val="18"/>
        </w:rPr>
        <w:t>Signature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Parent/Guardian</w:t>
      </w:r>
    </w:p>
    <w:p>
      <w:pPr>
        <w:pStyle w:val="BodyText"/>
        <w:spacing w:before="67"/>
        <w:rPr>
          <w:sz w:val="18"/>
        </w:rPr>
      </w:pPr>
    </w:p>
    <w:p>
      <w:pPr>
        <w:pStyle w:val="BodyText"/>
        <w:spacing w:before="1"/>
        <w:ind w:left="720" w:right="719"/>
      </w:pPr>
      <w:r>
        <w:rPr/>
        <w:t>Parent</w:t>
      </w:r>
      <w:r>
        <w:rPr>
          <w:spacing w:val="-3"/>
        </w:rPr>
        <w:t> </w:t>
      </w:r>
      <w:r>
        <w:rPr/>
        <w:t>Reason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Request</w:t>
      </w:r>
      <w:r>
        <w:rPr>
          <w:spacing w:val="-3"/>
        </w:rPr>
        <w:t> </w:t>
      </w:r>
      <w:r>
        <w:rPr/>
        <w:t>(When</w:t>
      </w:r>
      <w:r>
        <w:rPr>
          <w:spacing w:val="-3"/>
        </w:rPr>
        <w:t> </w:t>
      </w:r>
      <w:r>
        <w:rPr/>
        <w:t>request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being</w:t>
      </w:r>
      <w:r>
        <w:rPr>
          <w:spacing w:val="-3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interventionist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child’s </w:t>
      </w:r>
      <w:r>
        <w:rPr>
          <w:spacing w:val="-2"/>
        </w:rPr>
        <w:t>Team):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720" w:right="719"/>
      </w:pPr>
      <w:r>
        <w:rPr>
          <w:u w:val="single"/>
        </w:rPr>
        <w:t>The</w:t>
      </w:r>
      <w:r>
        <w:rPr>
          <w:spacing w:val="-4"/>
          <w:u w:val="single"/>
        </w:rPr>
        <w:t> </w:t>
      </w:r>
      <w:r>
        <w:rPr>
          <w:u w:val="single"/>
        </w:rPr>
        <w:t>child’s</w:t>
      </w:r>
      <w:r>
        <w:rPr>
          <w:spacing w:val="-1"/>
          <w:u w:val="single"/>
        </w:rPr>
        <w:t> </w:t>
      </w:r>
      <w:r>
        <w:rPr>
          <w:u w:val="single"/>
        </w:rPr>
        <w:t>Interventionist</w:t>
      </w:r>
      <w:r>
        <w:rPr>
          <w:spacing w:val="-3"/>
          <w:u w:val="single"/>
        </w:rPr>
        <w:t> </w:t>
      </w:r>
      <w:r>
        <w:rPr>
          <w:u w:val="single"/>
        </w:rPr>
        <w:t>must</w:t>
      </w:r>
      <w:r>
        <w:rPr>
          <w:spacing w:val="-3"/>
          <w:u w:val="single"/>
        </w:rPr>
        <w:t> </w:t>
      </w:r>
      <w:r>
        <w:rPr>
          <w:u w:val="single"/>
        </w:rPr>
        <w:t>answer</w:t>
      </w:r>
      <w:r>
        <w:rPr>
          <w:spacing w:val="-4"/>
          <w:u w:val="single"/>
        </w:rPr>
        <w:t> </w:t>
      </w:r>
      <w:r>
        <w:rPr>
          <w:u w:val="single"/>
        </w:rPr>
        <w:t>the</w:t>
      </w:r>
      <w:r>
        <w:rPr>
          <w:spacing w:val="-4"/>
          <w:u w:val="single"/>
        </w:rPr>
        <w:t> </w:t>
      </w:r>
      <w:r>
        <w:rPr>
          <w:u w:val="single"/>
        </w:rPr>
        <w:t>following</w:t>
      </w:r>
      <w:r>
        <w:rPr>
          <w:spacing w:val="-3"/>
          <w:u w:val="single"/>
        </w:rPr>
        <w:t> </w:t>
      </w:r>
      <w:r>
        <w:rPr>
          <w:u w:val="single"/>
        </w:rPr>
        <w:t>questions</w:t>
      </w:r>
      <w:r>
        <w:rPr>
          <w:spacing w:val="-3"/>
          <w:u w:val="single"/>
        </w:rPr>
        <w:t> </w:t>
      </w:r>
      <w:r>
        <w:rPr>
          <w:u w:val="single"/>
        </w:rPr>
        <w:t>and</w:t>
      </w:r>
      <w:r>
        <w:rPr>
          <w:spacing w:val="-3"/>
          <w:u w:val="single"/>
        </w:rPr>
        <w:t> </w:t>
      </w:r>
      <w:r>
        <w:rPr>
          <w:u w:val="single"/>
        </w:rPr>
        <w:t>submit</w:t>
      </w:r>
      <w:r>
        <w:rPr>
          <w:spacing w:val="-3"/>
          <w:u w:val="single"/>
        </w:rPr>
        <w:t> </w:t>
      </w:r>
      <w:r>
        <w:rPr>
          <w:u w:val="single"/>
        </w:rPr>
        <w:t>this</w:t>
      </w:r>
      <w:r>
        <w:rPr>
          <w:spacing w:val="-3"/>
          <w:u w:val="single"/>
        </w:rPr>
        <w:t> </w:t>
      </w:r>
      <w:r>
        <w:rPr>
          <w:u w:val="single"/>
        </w:rPr>
        <w:t>form</w:t>
      </w:r>
      <w:r>
        <w:rPr>
          <w:spacing w:val="-3"/>
          <w:u w:val="single"/>
        </w:rPr>
        <w:t> </w:t>
      </w:r>
      <w:r>
        <w:rPr>
          <w:u w:val="single"/>
        </w:rPr>
        <w:t>with</w:t>
      </w:r>
      <w:r>
        <w:rPr>
          <w:spacing w:val="-3"/>
          <w:u w:val="single"/>
        </w:rPr>
        <w:t> </w:t>
      </w:r>
      <w:r>
        <w:rPr>
          <w:u w:val="single"/>
        </w:rPr>
        <w:t>the</w:t>
      </w:r>
      <w:r>
        <w:rPr/>
        <w:t> </w:t>
      </w:r>
      <w:r>
        <w:rPr>
          <w:u w:val="single"/>
        </w:rPr>
        <w:t>supplemental request letter on agency letterhead: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960" w:val="left" w:leader="none"/>
        </w:tabs>
        <w:spacing w:line="240" w:lineRule="auto" w:before="0" w:after="0"/>
        <w:ind w:left="960" w:right="0" w:hanging="240"/>
        <w:jc w:val="left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developmental </w:t>
      </w:r>
      <w:r>
        <w:rPr>
          <w:spacing w:val="-2"/>
          <w:sz w:val="24"/>
        </w:rPr>
        <w:t>concerns?</w:t>
      </w:r>
    </w:p>
    <w:p>
      <w:pPr>
        <w:pStyle w:val="ListParagraph"/>
        <w:numPr>
          <w:ilvl w:val="0"/>
          <w:numId w:val="1"/>
        </w:numPr>
        <w:tabs>
          <w:tab w:pos="960" w:val="left" w:leader="none"/>
        </w:tabs>
        <w:spacing w:line="240" w:lineRule="auto" w:before="0" w:after="0"/>
        <w:ind w:left="960" w:right="0" w:hanging="240"/>
        <w:jc w:val="left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these</w:t>
      </w:r>
      <w:r>
        <w:rPr>
          <w:spacing w:val="-2"/>
          <w:sz w:val="24"/>
        </w:rPr>
        <w:t> </w:t>
      </w:r>
      <w:r>
        <w:rPr>
          <w:sz w:val="24"/>
        </w:rPr>
        <w:t>concerns</w:t>
      </w:r>
      <w:r>
        <w:rPr>
          <w:spacing w:val="-2"/>
          <w:sz w:val="24"/>
        </w:rPr>
        <w:t> </w:t>
      </w:r>
      <w:r>
        <w:rPr>
          <w:sz w:val="24"/>
        </w:rPr>
        <w:t>warrant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supplemental evaluation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this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time?</w:t>
      </w:r>
    </w:p>
    <w:p>
      <w:pPr>
        <w:pStyle w:val="BodyText"/>
        <w:ind w:left="720"/>
      </w:pPr>
      <w:r>
        <w:rPr/>
        <w:t>Address: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expected</w:t>
      </w:r>
      <w:r>
        <w:rPr>
          <w:spacing w:val="-1"/>
        </w:rPr>
        <w:t> </w:t>
      </w:r>
      <w:r>
        <w:rPr/>
        <w:t>developmental</w:t>
      </w:r>
      <w:r>
        <w:rPr>
          <w:spacing w:val="-1"/>
        </w:rPr>
        <w:t> </w:t>
      </w:r>
      <w:r>
        <w:rPr/>
        <w:t>progress</w:t>
      </w:r>
      <w:r>
        <w:rPr>
          <w:spacing w:val="-1"/>
        </w:rPr>
        <w:t> </w:t>
      </w:r>
      <w:r>
        <w:rPr/>
        <w:t>for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child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developmental</w:t>
      </w:r>
      <w:r>
        <w:rPr>
          <w:spacing w:val="-1"/>
        </w:rPr>
        <w:t> </w:t>
      </w:r>
      <w:r>
        <w:rPr>
          <w:spacing w:val="-5"/>
        </w:rPr>
        <w:t>age</w:t>
      </w:r>
    </w:p>
    <w:p>
      <w:pPr>
        <w:pStyle w:val="ListParagraph"/>
        <w:numPr>
          <w:ilvl w:val="0"/>
          <w:numId w:val="1"/>
        </w:numPr>
        <w:tabs>
          <w:tab w:pos="900" w:val="left" w:leader="none"/>
        </w:tabs>
        <w:spacing w:line="240" w:lineRule="auto" w:before="0" w:after="0"/>
        <w:ind w:left="720" w:right="708" w:firstLine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observable</w:t>
      </w:r>
      <w:r>
        <w:rPr>
          <w:spacing w:val="-2"/>
          <w:sz w:val="24"/>
        </w:rPr>
        <w:t> </w:t>
      </w:r>
      <w:r>
        <w:rPr>
          <w:sz w:val="24"/>
        </w:rPr>
        <w:t>change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child’s</w:t>
      </w:r>
      <w:r>
        <w:rPr>
          <w:spacing w:val="-3"/>
          <w:sz w:val="24"/>
        </w:rPr>
        <w:t> </w:t>
      </w:r>
      <w:r>
        <w:rPr>
          <w:sz w:val="24"/>
        </w:rPr>
        <w:t>developmental</w:t>
      </w:r>
      <w:r>
        <w:rPr>
          <w:spacing w:val="-3"/>
          <w:sz w:val="24"/>
        </w:rPr>
        <w:t> </w:t>
      </w:r>
      <w:r>
        <w:rPr>
          <w:sz w:val="24"/>
        </w:rPr>
        <w:t>status</w:t>
      </w:r>
      <w:r>
        <w:rPr>
          <w:spacing w:val="-3"/>
          <w:sz w:val="24"/>
        </w:rPr>
        <w:t> </w:t>
      </w:r>
      <w:r>
        <w:rPr>
          <w:sz w:val="24"/>
        </w:rPr>
        <w:t>since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child’s</w:t>
      </w:r>
      <w:r>
        <w:rPr>
          <w:spacing w:val="-3"/>
          <w:sz w:val="24"/>
        </w:rPr>
        <w:t> </w:t>
      </w:r>
      <w:r>
        <w:rPr>
          <w:sz w:val="24"/>
        </w:rPr>
        <w:t>MDE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last IFSP? (it is expected that the requesting interventionists review the child MDE and last IFSP, as </w:t>
      </w:r>
      <w:r>
        <w:rPr>
          <w:spacing w:val="-2"/>
          <w:sz w:val="24"/>
        </w:rPr>
        <w:t>applicable)</w:t>
      </w:r>
    </w:p>
    <w:p>
      <w:pPr>
        <w:pStyle w:val="BodyText"/>
        <w:spacing w:before="104"/>
      </w:pPr>
    </w:p>
    <w:p>
      <w:pPr>
        <w:spacing w:before="0"/>
        <w:ind w:left="268" w:right="0" w:firstLine="0"/>
        <w:jc w:val="left"/>
        <w:rPr>
          <w:sz w:val="18"/>
        </w:rPr>
      </w:pPr>
      <w:r>
        <w:rPr>
          <w:sz w:val="18"/>
        </w:rPr>
        <w:t>NYC</w:t>
      </w:r>
      <w:r>
        <w:rPr>
          <w:spacing w:val="-2"/>
          <w:sz w:val="18"/>
        </w:rPr>
        <w:t> </w:t>
      </w:r>
      <w:r>
        <w:rPr>
          <w:sz w:val="18"/>
        </w:rPr>
        <w:t>BEI</w:t>
      </w:r>
      <w:r>
        <w:rPr>
          <w:spacing w:val="-2"/>
          <w:sz w:val="18"/>
        </w:rPr>
        <w:t> </w:t>
      </w:r>
      <w:r>
        <w:rPr>
          <w:sz w:val="18"/>
        </w:rPr>
        <w:t>Request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3"/>
          <w:sz w:val="18"/>
        </w:rPr>
        <w:t> </w:t>
      </w:r>
      <w:r>
        <w:rPr>
          <w:sz w:val="18"/>
        </w:rPr>
        <w:t>Supplemental</w:t>
      </w:r>
      <w:r>
        <w:rPr>
          <w:spacing w:val="-2"/>
          <w:sz w:val="18"/>
        </w:rPr>
        <w:t> </w:t>
      </w:r>
      <w:r>
        <w:rPr>
          <w:sz w:val="18"/>
        </w:rPr>
        <w:t>Evaluation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10/24</w:t>
      </w:r>
    </w:p>
    <w:p>
      <w:pPr>
        <w:spacing w:after="0"/>
        <w:jc w:val="left"/>
        <w:rPr>
          <w:sz w:val="18"/>
        </w:rPr>
        <w:sectPr>
          <w:headerReference w:type="default" r:id="rId5"/>
          <w:type w:val="continuous"/>
          <w:pgSz w:w="12240" w:h="15840"/>
          <w:pgMar w:header="259" w:footer="0" w:top="1000" w:bottom="280" w:left="720" w:right="720"/>
          <w:pgNumType w:start="1"/>
        </w:sectPr>
      </w:pPr>
    </w:p>
    <w:p>
      <w:pPr>
        <w:pStyle w:val="Heading1"/>
        <w:spacing w:line="360" w:lineRule="auto"/>
        <w:ind w:left="3475"/>
      </w:pPr>
      <w:r>
        <w:rPr/>
        <w:t>REQUEST</w:t>
      </w:r>
      <w:r>
        <w:rPr>
          <w:spacing w:val="-12"/>
        </w:rPr>
        <w:t> </w:t>
      </w:r>
      <w:r>
        <w:rPr/>
        <w:t>FOR</w:t>
      </w:r>
      <w:r>
        <w:rPr>
          <w:spacing w:val="-13"/>
        </w:rPr>
        <w:t> </w:t>
      </w:r>
      <w:r>
        <w:rPr/>
        <w:t>SUPPLEMENTAL</w:t>
      </w:r>
      <w:r>
        <w:rPr>
          <w:spacing w:val="-12"/>
        </w:rPr>
        <w:t> </w:t>
      </w:r>
      <w:r>
        <w:rPr/>
        <w:t>EVALUATION INSTRUCTIONS FOR COMPLETION</w:t>
      </w:r>
    </w:p>
    <w:p>
      <w:pPr>
        <w:pStyle w:val="BodyText"/>
        <w:spacing w:line="276" w:lineRule="exact" w:before="126"/>
        <w:ind w:left="720"/>
      </w:pPr>
      <w:r>
        <w:rPr/>
        <w:t>This</w:t>
      </w:r>
      <w:r>
        <w:rPr>
          <w:spacing w:val="-3"/>
        </w:rPr>
        <w:t> </w:t>
      </w:r>
      <w:r>
        <w:rPr/>
        <w:t>form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completed</w:t>
      </w:r>
      <w:r>
        <w:rPr>
          <w:spacing w:val="-1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service</w:t>
      </w:r>
      <w:r>
        <w:rPr>
          <w:spacing w:val="-1"/>
        </w:rPr>
        <w:t> </w:t>
      </w:r>
      <w:r>
        <w:rPr/>
        <w:t>coordinator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therapist </w:t>
      </w:r>
      <w:r>
        <w:rPr>
          <w:spacing w:val="-2"/>
        </w:rPr>
        <w:t>when: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40" w:lineRule="auto" w:before="0" w:after="0"/>
        <w:ind w:left="1440" w:right="1314" w:hanging="360"/>
        <w:jc w:val="left"/>
        <w:rPr>
          <w:sz w:val="24"/>
        </w:rPr>
      </w:pPr>
      <w:r>
        <w:rPr>
          <w:sz w:val="24"/>
        </w:rPr>
        <w:t>Authorization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supplemental</w:t>
      </w:r>
      <w:r>
        <w:rPr>
          <w:spacing w:val="-4"/>
          <w:sz w:val="24"/>
        </w:rPr>
        <w:t> </w:t>
      </w:r>
      <w:r>
        <w:rPr>
          <w:sz w:val="24"/>
        </w:rPr>
        <w:t>evaluation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being</w:t>
      </w:r>
      <w:r>
        <w:rPr>
          <w:spacing w:val="-4"/>
          <w:sz w:val="24"/>
        </w:rPr>
        <w:t> </w:t>
      </w:r>
      <w:r>
        <w:rPr>
          <w:sz w:val="24"/>
        </w:rPr>
        <w:t>requested</w:t>
      </w:r>
      <w:r>
        <w:rPr>
          <w:spacing w:val="-2"/>
          <w:sz w:val="24"/>
        </w:rPr>
        <w:t> </w:t>
      </w:r>
      <w:r>
        <w:rPr>
          <w:sz w:val="24"/>
        </w:rPr>
        <w:t>after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initial</w:t>
      </w:r>
      <w:r>
        <w:rPr>
          <w:spacing w:val="-4"/>
          <w:sz w:val="24"/>
        </w:rPr>
        <w:t> </w:t>
      </w:r>
      <w:r>
        <w:rPr>
          <w:sz w:val="24"/>
        </w:rPr>
        <w:t>IFSP </w:t>
      </w:r>
      <w:r>
        <w:rPr>
          <w:spacing w:val="-2"/>
          <w:sz w:val="24"/>
        </w:rPr>
        <w:t>meeting.</w:t>
      </w: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93" w:lineRule="exact" w:before="1" w:after="0"/>
        <w:ind w:left="1439" w:right="0" w:hanging="360"/>
        <w:jc w:val="left"/>
        <w:rPr>
          <w:sz w:val="24"/>
        </w:rPr>
      </w:pPr>
      <w:r>
        <w:rPr>
          <w:sz w:val="24"/>
        </w:rPr>
        <w:t>This</w:t>
      </w:r>
      <w:r>
        <w:rPr>
          <w:spacing w:val="-1"/>
          <w:sz w:val="24"/>
        </w:rPr>
        <w:t> </w:t>
      </w:r>
      <w:r>
        <w:rPr>
          <w:sz w:val="24"/>
        </w:rPr>
        <w:t>form</w:t>
      </w:r>
      <w:r>
        <w:rPr>
          <w:spacing w:val="-1"/>
          <w:sz w:val="24"/>
        </w:rPr>
        <w:t> </w:t>
      </w:r>
      <w:r>
        <w:rPr>
          <w:sz w:val="24"/>
        </w:rPr>
        <w:t>should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completed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an</w:t>
      </w:r>
      <w:r>
        <w:rPr>
          <w:spacing w:val="-1"/>
          <w:sz w:val="24"/>
        </w:rPr>
        <w:t> </w:t>
      </w:r>
      <w:r>
        <w:rPr>
          <w:sz w:val="24"/>
        </w:rPr>
        <w:t>interventionist</w:t>
      </w:r>
      <w:r>
        <w:rPr>
          <w:spacing w:val="-1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child’s </w:t>
      </w:r>
      <w:r>
        <w:rPr>
          <w:spacing w:val="-2"/>
          <w:sz w:val="24"/>
        </w:rPr>
        <w:t>team.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40" w:lineRule="auto" w:before="0" w:after="0"/>
        <w:ind w:left="1440" w:right="501" w:hanging="360"/>
        <w:jc w:val="left"/>
        <w:rPr>
          <w:sz w:val="24"/>
        </w:rPr>
      </w:pP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form</w:t>
      </w:r>
      <w:r>
        <w:rPr>
          <w:spacing w:val="-3"/>
          <w:sz w:val="24"/>
        </w:rPr>
        <w:t> </w:t>
      </w:r>
      <w:r>
        <w:rPr>
          <w:sz w:val="24"/>
        </w:rPr>
        <w:t>may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completed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parent/</w:t>
      </w:r>
      <w:r>
        <w:rPr>
          <w:spacing w:val="-3"/>
          <w:sz w:val="24"/>
        </w:rPr>
        <w:t> </w:t>
      </w:r>
      <w:r>
        <w:rPr>
          <w:sz w:val="24"/>
        </w:rPr>
        <w:t>guardian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service</w:t>
      </w:r>
      <w:r>
        <w:rPr>
          <w:spacing w:val="-4"/>
          <w:sz w:val="24"/>
        </w:rPr>
        <w:t> </w:t>
      </w:r>
      <w:r>
        <w:rPr>
          <w:sz w:val="24"/>
        </w:rPr>
        <w:t>coordinator.</w:t>
      </w:r>
      <w:r>
        <w:rPr>
          <w:spacing w:val="-3"/>
          <w:sz w:val="24"/>
        </w:rPr>
        <w:t> </w:t>
      </w:r>
      <w:r>
        <w:rPr>
          <w:sz w:val="24"/>
        </w:rPr>
        <w:t>However, the EIOD may request additional supporting information. This may include but is not limited to provider Progress Notes or supplemental request letter as described above.</w:t>
      </w:r>
    </w:p>
    <w:p>
      <w:pPr>
        <w:pStyle w:val="Heading1"/>
        <w:spacing w:before="275"/>
        <w:ind w:right="0" w:firstLine="0"/>
      </w:pPr>
      <w:r>
        <w:rPr>
          <w:spacing w:val="-2"/>
        </w:rPr>
        <w:t>Procedure: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Complete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demographic</w:t>
      </w:r>
      <w:r>
        <w:rPr>
          <w:spacing w:val="-1"/>
          <w:sz w:val="24"/>
        </w:rPr>
        <w:t> </w:t>
      </w:r>
      <w:r>
        <w:rPr>
          <w:sz w:val="24"/>
        </w:rPr>
        <w:t>information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top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form.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1075" w:hanging="360"/>
        <w:jc w:val="left"/>
        <w:rPr>
          <w:sz w:val="24"/>
        </w:rPr>
      </w:pPr>
      <w:r>
        <w:rPr>
          <w:sz w:val="24"/>
        </w:rPr>
        <w:t>Check</w:t>
      </w:r>
      <w:r>
        <w:rPr>
          <w:spacing w:val="-4"/>
          <w:sz w:val="24"/>
        </w:rPr>
        <w:t> </w:t>
      </w:r>
      <w:r>
        <w:rPr>
          <w:sz w:val="24"/>
        </w:rPr>
        <w:t>off</w:t>
      </w:r>
      <w:r>
        <w:rPr>
          <w:spacing w:val="-4"/>
          <w:sz w:val="24"/>
        </w:rPr>
        <w:t> </w:t>
      </w:r>
      <w:r>
        <w:rPr>
          <w:sz w:val="24"/>
        </w:rPr>
        <w:t>which</w:t>
      </w:r>
      <w:r>
        <w:rPr>
          <w:spacing w:val="-4"/>
          <w:sz w:val="24"/>
        </w:rPr>
        <w:t> </w:t>
      </w:r>
      <w:r>
        <w:rPr>
          <w:sz w:val="24"/>
        </w:rPr>
        <w:t>evaluation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being</w:t>
      </w:r>
      <w:r>
        <w:rPr>
          <w:spacing w:val="-4"/>
          <w:sz w:val="24"/>
        </w:rPr>
        <w:t> </w:t>
      </w:r>
      <w:r>
        <w:rPr>
          <w:sz w:val="24"/>
        </w:rPr>
        <w:t>requested.</w:t>
      </w:r>
      <w:r>
        <w:rPr>
          <w:spacing w:val="-4"/>
          <w:sz w:val="24"/>
        </w:rPr>
        <w:t> </w:t>
      </w:r>
      <w:r>
        <w:rPr>
          <w:sz w:val="24"/>
        </w:rPr>
        <w:t>One</w:t>
      </w:r>
      <w:r>
        <w:rPr>
          <w:spacing w:val="-4"/>
          <w:sz w:val="24"/>
        </w:rPr>
        <w:t> </w:t>
      </w:r>
      <w:r>
        <w:rPr>
          <w:sz w:val="24"/>
        </w:rPr>
        <w:t>form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required</w:t>
      </w:r>
      <w:r>
        <w:rPr>
          <w:spacing w:val="-4"/>
          <w:sz w:val="24"/>
        </w:rPr>
        <w:t> </w:t>
      </w:r>
      <w:r>
        <w:rPr>
          <w:sz w:val="24"/>
        </w:rPr>
        <w:t>per</w:t>
      </w:r>
      <w:r>
        <w:rPr>
          <w:spacing w:val="-4"/>
          <w:sz w:val="24"/>
        </w:rPr>
        <w:t> </w:t>
      </w:r>
      <w:r>
        <w:rPr>
          <w:sz w:val="24"/>
        </w:rPr>
        <w:t>supplemental evaluation request.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Obtain</w:t>
      </w:r>
      <w:r>
        <w:rPr>
          <w:spacing w:val="-4"/>
          <w:sz w:val="24"/>
        </w:rPr>
        <w:t> </w:t>
      </w:r>
      <w:r>
        <w:rPr>
          <w:sz w:val="24"/>
        </w:rPr>
        <w:t>written</w:t>
      </w:r>
      <w:r>
        <w:rPr>
          <w:spacing w:val="-2"/>
          <w:sz w:val="24"/>
        </w:rPr>
        <w:t> </w:t>
      </w:r>
      <w:r>
        <w:rPr>
          <w:sz w:val="24"/>
        </w:rPr>
        <w:t>parental</w:t>
      </w:r>
      <w:r>
        <w:rPr>
          <w:spacing w:val="-1"/>
          <w:sz w:val="24"/>
        </w:rPr>
        <w:t> </w:t>
      </w:r>
      <w:r>
        <w:rPr>
          <w:sz w:val="24"/>
        </w:rPr>
        <w:t>consent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supplemental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evaluation.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653" w:hanging="360"/>
        <w:jc w:val="left"/>
        <w:rPr>
          <w:sz w:val="24"/>
        </w:rPr>
      </w:pP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parent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completing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form,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parent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provide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reason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request on the form.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880" w:hanging="360"/>
        <w:jc w:val="left"/>
        <w:rPr>
          <w:sz w:val="24"/>
        </w:rPr>
      </w:pP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interventionist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requesting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supplemental</w:t>
      </w:r>
      <w:r>
        <w:rPr>
          <w:spacing w:val="-3"/>
          <w:sz w:val="24"/>
        </w:rPr>
        <w:t> </w:t>
      </w:r>
      <w:r>
        <w:rPr>
          <w:sz w:val="24"/>
        </w:rPr>
        <w:t>evaluation,</w:t>
      </w:r>
      <w:r>
        <w:rPr>
          <w:spacing w:val="-3"/>
          <w:sz w:val="24"/>
        </w:rPr>
        <w:t> </w:t>
      </w:r>
      <w:r>
        <w:rPr>
          <w:sz w:val="24"/>
        </w:rPr>
        <w:t>attach</w:t>
      </w:r>
      <w:r>
        <w:rPr>
          <w:spacing w:val="-4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form,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a supplemental request letter on agency letterhead answering each question on this form.</w:t>
      </w:r>
    </w:p>
    <w:p>
      <w:pPr>
        <w:pStyle w:val="ListParagraph"/>
        <w:numPr>
          <w:ilvl w:val="1"/>
          <w:numId w:val="2"/>
        </w:numPr>
        <w:tabs>
          <w:tab w:pos="2160" w:val="left" w:leader="none"/>
        </w:tabs>
        <w:spacing w:line="240" w:lineRule="auto" w:before="0" w:after="0"/>
        <w:ind w:left="2160" w:right="1588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interventionist</w:t>
      </w:r>
      <w:r>
        <w:rPr>
          <w:spacing w:val="-4"/>
          <w:sz w:val="24"/>
        </w:rPr>
        <w:t> </w:t>
      </w:r>
      <w:r>
        <w:rPr>
          <w:sz w:val="24"/>
        </w:rPr>
        <w:t>should</w:t>
      </w:r>
      <w:r>
        <w:rPr>
          <w:spacing w:val="-4"/>
          <w:sz w:val="24"/>
        </w:rPr>
        <w:t> </w:t>
      </w:r>
      <w:r>
        <w:rPr>
          <w:sz w:val="24"/>
        </w:rPr>
        <w:t>then</w:t>
      </w:r>
      <w:r>
        <w:rPr>
          <w:spacing w:val="-4"/>
          <w:sz w:val="24"/>
        </w:rPr>
        <w:t> </w:t>
      </w:r>
      <w:r>
        <w:rPr>
          <w:sz w:val="24"/>
        </w:rPr>
        <w:t>forward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form,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letter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service </w:t>
      </w:r>
      <w:r>
        <w:rPr>
          <w:spacing w:val="-2"/>
          <w:sz w:val="24"/>
        </w:rPr>
        <w:t>coordinator.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566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service</w:t>
      </w:r>
      <w:r>
        <w:rPr>
          <w:spacing w:val="-5"/>
          <w:sz w:val="24"/>
        </w:rPr>
        <w:t> </w:t>
      </w:r>
      <w:r>
        <w:rPr>
          <w:sz w:val="24"/>
        </w:rPr>
        <w:t>coordinator</w:t>
      </w:r>
      <w:r>
        <w:rPr>
          <w:spacing w:val="-5"/>
          <w:sz w:val="24"/>
        </w:rPr>
        <w:t> </w:t>
      </w:r>
      <w:r>
        <w:rPr>
          <w:sz w:val="24"/>
        </w:rPr>
        <w:t>submits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completed</w:t>
      </w:r>
      <w:r>
        <w:rPr>
          <w:spacing w:val="-4"/>
          <w:sz w:val="24"/>
        </w:rPr>
        <w:t> </w:t>
      </w:r>
      <w:r>
        <w:rPr>
          <w:sz w:val="24"/>
        </w:rPr>
        <w:t>Request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Supplemental</w:t>
      </w:r>
      <w:r>
        <w:rPr>
          <w:spacing w:val="-4"/>
          <w:sz w:val="24"/>
        </w:rPr>
        <w:t> </w:t>
      </w:r>
      <w:r>
        <w:rPr>
          <w:sz w:val="24"/>
        </w:rPr>
        <w:t>Evaluation</w:t>
      </w:r>
      <w:r>
        <w:rPr>
          <w:spacing w:val="-4"/>
          <w:sz w:val="24"/>
        </w:rPr>
        <w:t> </w:t>
      </w:r>
      <w:r>
        <w:rPr>
          <w:sz w:val="24"/>
        </w:rPr>
        <w:t>Form, and supplemental request letter as part of an Amendment request as required in the Amendment Policy.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0" w:hanging="360"/>
        <w:jc w:val="left"/>
        <w:rPr>
          <w:sz w:val="24"/>
        </w:rPr>
      </w:pPr>
      <w:r>
        <w:rPr>
          <w:sz w:val="24"/>
        </w:rPr>
        <w:t>Evaluations</w:t>
      </w:r>
      <w:r>
        <w:rPr>
          <w:spacing w:val="-2"/>
          <w:sz w:val="24"/>
        </w:rPr>
        <w:t> </w:t>
      </w:r>
      <w:r>
        <w:rPr>
          <w:sz w:val="24"/>
        </w:rPr>
        <w:t>may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performed</w:t>
      </w:r>
      <w:r>
        <w:rPr>
          <w:spacing w:val="-1"/>
          <w:sz w:val="24"/>
        </w:rPr>
        <w:t> </w:t>
      </w:r>
      <w:r>
        <w:rPr>
          <w:b/>
          <w:sz w:val="24"/>
        </w:rPr>
        <w:t>only</w:t>
      </w:r>
      <w:r>
        <w:rPr>
          <w:b/>
          <w:spacing w:val="-2"/>
          <w:sz w:val="24"/>
        </w:rPr>
        <w:t> </w:t>
      </w:r>
      <w:r>
        <w:rPr>
          <w:sz w:val="24"/>
        </w:rPr>
        <w:t>after</w:t>
      </w:r>
      <w:r>
        <w:rPr>
          <w:spacing w:val="-3"/>
          <w:sz w:val="24"/>
        </w:rPr>
        <w:t> </w:t>
      </w:r>
      <w:r>
        <w:rPr>
          <w:sz w:val="24"/>
        </w:rPr>
        <w:t>authorization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1"/>
          <w:sz w:val="24"/>
        </w:rPr>
        <w:t> </w:t>
      </w:r>
      <w:r>
        <w:rPr>
          <w:sz w:val="24"/>
        </w:rPr>
        <w:t>received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 EI-</w:t>
      </w:r>
      <w:r>
        <w:rPr>
          <w:spacing w:val="-4"/>
          <w:sz w:val="24"/>
        </w:rPr>
        <w:t>Hub.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702" w:hanging="360"/>
        <w:jc w:val="left"/>
        <w:rPr>
          <w:sz w:val="24"/>
        </w:rPr>
      </w:pP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denying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request,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EIOD</w:t>
      </w:r>
      <w:r>
        <w:rPr>
          <w:spacing w:val="-4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issue</w:t>
      </w:r>
      <w:r>
        <w:rPr>
          <w:spacing w:val="-4"/>
          <w:sz w:val="24"/>
        </w:rPr>
        <w:t> </w:t>
      </w:r>
      <w:r>
        <w:rPr>
          <w:sz w:val="24"/>
        </w:rPr>
        <w:t>Prior</w:t>
      </w:r>
      <w:r>
        <w:rPr>
          <w:spacing w:val="-4"/>
          <w:sz w:val="24"/>
        </w:rPr>
        <w:t> </w:t>
      </w:r>
      <w:r>
        <w:rPr>
          <w:sz w:val="24"/>
        </w:rPr>
        <w:t>Written</w:t>
      </w:r>
      <w:r>
        <w:rPr>
          <w:spacing w:val="-3"/>
          <w:sz w:val="24"/>
        </w:rPr>
        <w:t> </w:t>
      </w:r>
      <w:r>
        <w:rPr>
          <w:sz w:val="24"/>
        </w:rPr>
        <w:t>Notice.</w:t>
      </w:r>
      <w:r>
        <w:rPr>
          <w:spacing w:val="-3"/>
          <w:sz w:val="24"/>
        </w:rPr>
        <w:t> </w:t>
      </w:r>
      <w:r>
        <w:rPr>
          <w:sz w:val="24"/>
        </w:rPr>
        <w:t>Prior</w:t>
      </w:r>
      <w:r>
        <w:rPr>
          <w:spacing w:val="-2"/>
          <w:sz w:val="24"/>
        </w:rPr>
        <w:t> </w:t>
      </w:r>
      <w:r>
        <w:rPr>
          <w:sz w:val="24"/>
        </w:rPr>
        <w:t>Written</w:t>
      </w:r>
      <w:r>
        <w:rPr>
          <w:spacing w:val="-4"/>
          <w:sz w:val="24"/>
        </w:rPr>
        <w:t> </w:t>
      </w:r>
      <w:r>
        <w:rPr>
          <w:sz w:val="24"/>
        </w:rPr>
        <w:t>Notice will be attached to the “referral tab” in the child’s case in the EI-Hub.</w:t>
      </w:r>
    </w:p>
    <w:p>
      <w:pPr>
        <w:pStyle w:val="ListParagraph"/>
        <w:numPr>
          <w:ilvl w:val="0"/>
          <w:numId w:val="2"/>
        </w:numPr>
        <w:tabs>
          <w:tab w:pos="1440" w:val="left" w:leader="none"/>
        </w:tabs>
        <w:spacing w:line="240" w:lineRule="auto" w:before="0" w:after="0"/>
        <w:ind w:left="1440" w:right="1405" w:hanging="360"/>
        <w:jc w:val="left"/>
        <w:rPr>
          <w:sz w:val="24"/>
        </w:rPr>
      </w:pPr>
      <w:r>
        <w:rPr>
          <w:sz w:val="24"/>
        </w:rPr>
        <w:t>When</w:t>
      </w:r>
      <w:r>
        <w:rPr>
          <w:spacing w:val="-3"/>
          <w:sz w:val="24"/>
        </w:rPr>
        <w:t> </w:t>
      </w:r>
      <w:r>
        <w:rPr>
          <w:sz w:val="24"/>
        </w:rPr>
        <w:t>authorized,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evaluation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performed</w:t>
      </w:r>
      <w:r>
        <w:rPr>
          <w:spacing w:val="-3"/>
          <w:sz w:val="24"/>
        </w:rPr>
        <w:t> </w:t>
      </w:r>
      <w:r>
        <w:rPr>
          <w:sz w:val="24"/>
        </w:rPr>
        <w:t>within</w:t>
      </w:r>
      <w:r>
        <w:rPr>
          <w:spacing w:val="-3"/>
          <w:sz w:val="24"/>
        </w:rPr>
        <w:t> </w:t>
      </w:r>
      <w:r>
        <w:rPr>
          <w:sz w:val="24"/>
        </w:rPr>
        <w:t>30</w:t>
      </w:r>
      <w:r>
        <w:rPr>
          <w:spacing w:val="-3"/>
          <w:sz w:val="24"/>
        </w:rPr>
        <w:t> </w:t>
      </w:r>
      <w:r>
        <w:rPr>
          <w:sz w:val="24"/>
        </w:rPr>
        <w:t>calendar</w:t>
      </w:r>
      <w:r>
        <w:rPr>
          <w:spacing w:val="-4"/>
          <w:sz w:val="24"/>
        </w:rPr>
        <w:t> </w:t>
      </w:r>
      <w:r>
        <w:rPr>
          <w:sz w:val="24"/>
        </w:rPr>
        <w:t>days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authorization.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3"/>
      </w:pPr>
    </w:p>
    <w:p>
      <w:pPr>
        <w:spacing w:before="0"/>
        <w:ind w:left="784" w:right="0" w:firstLine="0"/>
        <w:jc w:val="left"/>
        <w:rPr>
          <w:sz w:val="18"/>
        </w:rPr>
      </w:pPr>
      <w:r>
        <w:rPr>
          <w:sz w:val="18"/>
        </w:rPr>
        <w:t>NYC</w:t>
      </w:r>
      <w:r>
        <w:rPr>
          <w:spacing w:val="-3"/>
          <w:sz w:val="18"/>
        </w:rPr>
        <w:t> </w:t>
      </w:r>
      <w:r>
        <w:rPr>
          <w:sz w:val="18"/>
        </w:rPr>
        <w:t>BEI</w:t>
      </w:r>
      <w:r>
        <w:rPr>
          <w:spacing w:val="-2"/>
          <w:sz w:val="18"/>
        </w:rPr>
        <w:t> </w:t>
      </w:r>
      <w:r>
        <w:rPr>
          <w:sz w:val="18"/>
        </w:rPr>
        <w:t>Request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3"/>
          <w:sz w:val="18"/>
        </w:rPr>
        <w:t> </w:t>
      </w:r>
      <w:r>
        <w:rPr>
          <w:sz w:val="18"/>
        </w:rPr>
        <w:t>Supplemental</w:t>
      </w:r>
      <w:r>
        <w:rPr>
          <w:spacing w:val="-2"/>
          <w:sz w:val="18"/>
        </w:rPr>
        <w:t> </w:t>
      </w:r>
      <w:r>
        <w:rPr>
          <w:sz w:val="18"/>
        </w:rPr>
        <w:t>Evaluation</w:t>
      </w:r>
      <w:r>
        <w:rPr>
          <w:spacing w:val="-3"/>
          <w:sz w:val="18"/>
        </w:rPr>
        <w:t> </w:t>
      </w:r>
      <w:r>
        <w:rPr>
          <w:sz w:val="18"/>
        </w:rPr>
        <w:t>Instructions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3"/>
          <w:sz w:val="18"/>
        </w:rPr>
        <w:t> </w:t>
      </w:r>
      <w:r>
        <w:rPr>
          <w:sz w:val="18"/>
        </w:rPr>
        <w:t>Completion</w:t>
      </w:r>
      <w:r>
        <w:rPr>
          <w:spacing w:val="-2"/>
          <w:sz w:val="18"/>
        </w:rPr>
        <w:t> 10/24</w:t>
      </w:r>
    </w:p>
    <w:sectPr>
      <w:pgSz w:w="12240" w:h="15840"/>
      <w:pgMar w:header="259" w:footer="0" w:top="10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10528">
          <wp:simplePos x="0" y="0"/>
          <wp:positionH relativeFrom="page">
            <wp:posOffset>914399</wp:posOffset>
          </wp:positionH>
          <wp:positionV relativeFrom="page">
            <wp:posOffset>164465</wp:posOffset>
          </wp:positionV>
          <wp:extent cx="1122044" cy="54228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22044" cy="542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44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216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8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6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44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20" w:right="1795" w:hanging="65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4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NYC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bsamuel1</dc:creator>
  <dc:description/>
  <dc:title>NYC EARLY INTERVENTION PROGRAM</dc:title>
  <dcterms:created xsi:type="dcterms:W3CDTF">2026-09-10T09:22:55Z</dcterms:created>
  <dcterms:modified xsi:type="dcterms:W3CDTF">2026-09-10T09:22:55Z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2024-10-03T00:00:00Z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2026-09-10T00:00:00Z</vt:filetime>
  </property>
  <property fmtid="{D5CDD505-2E9C-101B-9397-08002B2CF9AE}" pid="6" name="Producer">
    <vt:lpwstr>Adobe PDF Library 24.3.144</vt:lpwstr>
  </property>
  <property fmtid="{D5CDD505-2E9C-101B-9397-08002B2CF9AE}" pid="7" name="SourceModified">
    <vt:lpwstr>D:20241003192724</vt:lpwstr>
  </property>
</Properties>
</file>